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网上交易中介服务合同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甲方（出卖方）：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乙方（买受方）：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身份证号/统一社会信用代码：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丙方（中介方）：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统一社会信用代码：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为规范网上交易，保证网上交易的顺利完成、维护协议各方的合法权益，三方共同签署本协议。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一、交易内容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甲方和乙方就</w:t>
      </w:r>
      <w:r>
        <w:rPr>
          <w:rFonts w:hint="eastAsia" w:ascii="宋体" w:hAnsi="宋体" w:eastAsia="宋体" w:cs="宋体"/>
          <w:sz w:val="24"/>
          <w:szCs w:val="24"/>
          <w:u w:val="single"/>
        </w:rPr>
        <w:t>        </w:t>
      </w:r>
      <w:r>
        <w:rPr>
          <w:rFonts w:hint="eastAsia" w:ascii="宋体" w:hAnsi="宋体" w:eastAsia="宋体" w:cs="宋体"/>
          <w:sz w:val="24"/>
          <w:szCs w:val="24"/>
        </w:rPr>
        <w:t>的交易达成一致，委托丙方通过其所属的</w:t>
      </w:r>
      <w:r>
        <w:rPr>
          <w:rFonts w:hint="eastAsia" w:ascii="宋体" w:hAnsi="宋体" w:eastAsia="宋体" w:cs="宋体"/>
          <w:sz w:val="24"/>
          <w:szCs w:val="24"/>
          <w:u w:val="single"/>
        </w:rPr>
        <w:t>        </w:t>
      </w:r>
      <w:r>
        <w:rPr>
          <w:rFonts w:hint="eastAsia" w:ascii="宋体" w:hAnsi="宋体" w:eastAsia="宋体" w:cs="宋体"/>
          <w:sz w:val="24"/>
          <w:szCs w:val="24"/>
        </w:rPr>
        <w:t>网站为本合同项下的</w:t>
      </w:r>
      <w:r>
        <w:rPr>
          <w:rFonts w:hint="eastAsia" w:ascii="宋体" w:hAnsi="宋体" w:eastAsia="宋体" w:cs="宋体"/>
          <w:sz w:val="24"/>
          <w:szCs w:val="24"/>
          <w:u w:val="single"/>
        </w:rPr>
        <w:t>        </w:t>
      </w:r>
      <w:r>
        <w:rPr>
          <w:rFonts w:hint="eastAsia" w:ascii="宋体" w:hAnsi="宋体" w:eastAsia="宋体" w:cs="宋体"/>
          <w:sz w:val="24"/>
          <w:szCs w:val="24"/>
        </w:rPr>
        <w:t>交易提供中介服务。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二、交易费用及交易中介费用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1.交易费用：人民币（大写）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2.交易中介费用：人民币（大写）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3.付款方式：银行转账。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4.甲方银行账户信息：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5.丙方银行账户信息：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三、交易流程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1.乙方应在本合同生效后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日内将交易款汇入本合同规定的中介账户。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2.乙方付款后，应通知甲方和丙方。甲方应在乙方付款后</w:t>
      </w:r>
      <w:r>
        <w:rPr>
          <w:rFonts w:hint="eastAsia" w:ascii="宋体" w:hAnsi="宋体" w:eastAsia="宋体" w:cs="宋体"/>
          <w:sz w:val="24"/>
          <w:szCs w:val="24"/>
          <w:u w:val="single"/>
        </w:rPr>
        <w:t>    </w:t>
      </w:r>
      <w:r>
        <w:rPr>
          <w:rFonts w:hint="eastAsia" w:ascii="宋体" w:hAnsi="宋体" w:eastAsia="宋体" w:cs="宋体"/>
          <w:sz w:val="24"/>
          <w:szCs w:val="24"/>
        </w:rPr>
        <w:t>日内办理过户手续。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3.过户手续成功办理后，丙方将交易中介费用扣除后，将乙方所付的交易款汇给甲方。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因甲方提供账户信息的拖延或错误而引发的任何损失，丙方不承担任何责任。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四、甲方的权利与义务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1.证明身份：签订本协议的同时，甲方必须提供给丙方能证明其身份的相关证件的有效复印件。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（1）甲方是个人的，须提交个人身份证有效复印件；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（2）甲方是法人的，须提交法人营业执照的有效复印件及法定代表人的个人身份证有效复印件。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2.所有权保证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甲方声明和保证拥有所卖物品的所有权，并应提供相关的证明资料。同时声明和保证在其知悉的范围内此物品的交易不会损害任何一方的利益，否则一切相应的法律责任由甲方承担。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3.如实告知以下信息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（1）甲方应如实告知丙方和乙方所有丙方认为必要的信息；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（2）甲方应保证乙方和丙方免于受到任何因甲方出售此物品的行为引起的第三方诉讼、索赔或其他行为而造成的任何损害与损失。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甲方应承担所有因其提供的不真实信息导致的一切法律后果或责任。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4.履约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合同生效后，甲方必须积极配合丙方，提供所需信息与资料，以完成物品更改所有人手续。甲方在办理物品更改所有人手续过程中的一切不配合行为都将被视为违约，并将承担一切责任。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五、乙方的权利与义务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1.证明身份：签订本协议的同时，乙方必须提供给丙方能证明其身份的相关证件的有效复印件。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（1）乙方是个人的，须提交个人身份证有效复印件；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（2）乙方是法人的，须提交法人营业执照的有效复印件及法定代表人的个人身份证有效复印件。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2.如实告知以下信息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（1）乙方应如实告知丙方和乙方所有丙方认为必要的信息；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（2）乙方应保证乙方和丙方免于受到任何因甲方出售此物品的行为引起的第三方诉讼、索赔或其他行为而造成的任何损害与损失。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乙方应承担所有因其提供的不真实信息导致的一切法律后果或责任。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3.履约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合同生效后，乙方必须积极配合丙方，提供所需信息与资料，以完成物品更改所有人手续。合同生效后，乙方拒绝付款，不如期付款或少付款的行为将被视为违约行为，将承担违约的全部责任。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4.免责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成功地成为物品新的所有人后，甲方和丙方不承担乙方因拥有此物品及使用此物品导致的任何损失。同时，乙方有义务保护甲方和丙方免于受到任何因乙方拥有或使用此物品而引起第四方诉讼、索赔或其它行为而造成的损害和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六、丙方的权利与义务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1.丙方将对甲方与乙方提供的信息进行初步核实。丙方若发现甲方或乙方提供了虚假的信息，有权拒签此合同，并有权向提供虚假信息一方提出索赔直至追究其法律责任。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丙方在收到乙方支付的款项后，应积极帮助双方办理物品更改所有人手续。物品所有人更改成乙方之后，丙方有权从交易款项中提取物品过户手续费和物品交易中介费。其余款项丙方应及时汇入甲方指定的账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3.丙方保证: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（1）在乙方付款之前，不会为交易物品办理过户手续；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（2）在交易物品的所有人更改为乙方之前，不会将乙方所付的交易款汇给甲方。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（3）在丙方知道甲方并不拥有交易物品的所有权，或因交易物品的所有权有争议而无法办理物品过户手续的情况下，丙方有义务将乙方已付款项全额退还给乙方。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如果甲方，或乙方，或双方共同违约，致使本合同项下的物品交易无法完成，则丙方有权要求违约方向丙方支付人民币（大写）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元）以补偿丙方中介活动的费用支出。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1.本合同的签订、解释及其在履行过程中出现的、或与本合同有关的纠纷之解决，受中华人民共和国现行有效的法律约束。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2.因本合同引起的或与本合同有关的任何争议，由合同各方协商解决，也可由有关部门调解。协商或调解不成的，按下列第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（1）提交位于</w:t>
      </w:r>
      <w:r>
        <w:rPr>
          <w:rFonts w:hint="eastAsia" w:ascii="宋体" w:hAnsi="宋体" w:eastAsia="宋体" w:cs="宋体"/>
          <w:sz w:val="24"/>
          <w:szCs w:val="24"/>
          <w:u w:val="single"/>
        </w:rPr>
        <w:t>        </w:t>
      </w:r>
      <w:r>
        <w:rPr>
          <w:rFonts w:hint="eastAsia" w:ascii="宋体" w:hAnsi="宋体" w:eastAsia="宋体" w:cs="宋体"/>
          <w:sz w:val="24"/>
          <w:szCs w:val="24"/>
        </w:rPr>
        <w:t>（地点）的</w:t>
      </w:r>
      <w:r>
        <w:rPr>
          <w:rFonts w:hint="eastAsia" w:ascii="宋体" w:hAnsi="宋体" w:eastAsia="宋体" w:cs="宋体"/>
          <w:sz w:val="24"/>
          <w:szCs w:val="24"/>
          <w:u w:val="single"/>
        </w:rPr>
        <w:t>        </w:t>
      </w:r>
      <w:r>
        <w:rPr>
          <w:rFonts w:hint="eastAsia" w:ascii="宋体" w:hAnsi="宋体" w:eastAsia="宋体" w:cs="宋体"/>
          <w:sz w:val="24"/>
          <w:szCs w:val="24"/>
        </w:rPr>
        <w:t>仲裁委员会仲裁。仲裁裁决是终局的，对各方均有约束力；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w:t>
      </w:r>
      <w:r>
        <w:rPr>
          <w:rFonts w:hint="eastAsia" w:ascii="宋体" w:hAnsi="宋体" w:eastAsia="宋体" w:cs="宋体"/>
          <w:sz w:val="24"/>
          <w:szCs w:val="24"/>
          <w:u w:val="single"/>
        </w:rPr>
        <w:t>    </w:t>
      </w:r>
      <w:r>
        <w:rPr>
          <w:rFonts w:hint="eastAsia" w:ascii="宋体" w:hAnsi="宋体" w:eastAsia="宋体" w:cs="宋体"/>
          <w:sz w:val="24"/>
          <w:szCs w:val="24"/>
        </w:rPr>
        <w:t>所在地有管辖权的人民法院起诉。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1.本合同经三方签署后生效。本合同一式</w:t>
      </w:r>
      <w:r>
        <w:rPr>
          <w:rFonts w:hint="eastAsia" w:ascii="宋体" w:hAnsi="宋体" w:eastAsia="宋体" w:cs="宋体"/>
          <w:sz w:val="24"/>
          <w:szCs w:val="24"/>
          <w:u w:val="single"/>
        </w:rPr>
        <w:t>    </w:t>
      </w:r>
      <w:r>
        <w:rPr>
          <w:rFonts w:hint="eastAsia" w:ascii="宋体" w:hAnsi="宋体" w:eastAsia="宋体" w:cs="宋体"/>
          <w:sz w:val="24"/>
          <w:szCs w:val="24"/>
        </w:rPr>
        <w:t>份，甲方、乙方与丙方各执</w:t>
      </w:r>
      <w:r>
        <w:rPr>
          <w:rFonts w:hint="eastAsia" w:ascii="宋体" w:hAnsi="宋体" w:eastAsia="宋体" w:cs="宋体"/>
          <w:sz w:val="24"/>
          <w:szCs w:val="24"/>
          <w:u w:val="single"/>
        </w:rPr>
        <w:t>    </w:t>
      </w:r>
      <w:r>
        <w:rPr>
          <w:rFonts w:hint="eastAsia" w:ascii="宋体" w:hAnsi="宋体" w:eastAsia="宋体" w:cs="宋体"/>
          <w:sz w:val="24"/>
          <w:szCs w:val="24"/>
        </w:rPr>
        <w:t>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2.本合同在甲乙方之间构成买卖关系。如果甲乙方认为必要可另定买卖合同，但如果其任何规定未经丙方认可，不得约束丙方，或用于对抗丙方的权利。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3.本合同在丙方与甲方，丙方与乙方之间构成居间法律关系。丙方无需要再与甲方或乙方单独签订居间合同。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丙方（签字或盖章）：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A30"/>
    <w:rsid w:val="04CC0A8F"/>
    <w:rsid w:val="06D1238E"/>
    <w:rsid w:val="0AA50915"/>
    <w:rsid w:val="0DEE4D50"/>
    <w:rsid w:val="0FF478E4"/>
    <w:rsid w:val="14AA1055"/>
    <w:rsid w:val="1514042B"/>
    <w:rsid w:val="15A80536"/>
    <w:rsid w:val="211E1A30"/>
    <w:rsid w:val="2A531817"/>
    <w:rsid w:val="461A6572"/>
    <w:rsid w:val="4A7A60E5"/>
    <w:rsid w:val="545928B7"/>
    <w:rsid w:val="56F87A19"/>
    <w:rsid w:val="5EF31953"/>
    <w:rsid w:val="6655029F"/>
    <w:rsid w:val="6D74078F"/>
    <w:rsid w:val="7F2928CE"/>
    <w:rsid w:val="7F6E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2019-08-07T06:41:00Z</dcterms:created>
  <dc:creator>Administrator</dc:creator>
  <cp:lastModifiedBy>Administrator</cp:lastModifiedBy>
  <dcterms:modified xsi:type="dcterms:W3CDTF">2022-07-28T09:22:59Z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A9C983BA46FF424C861906DFFCF04F96</vt:lpwstr>
  </property>
</Properties>
</file>