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编号：</w:t>
      </w:r>
      <w:r>
        <w:rPr>
          <w:rFonts w:hint="eastAsia" w:ascii="仿宋" w:hAnsi="仿宋" w:eastAsia="仿宋" w:cs="仿宋"/>
          <w:color w:val="000000"/>
          <w:sz w:val="24"/>
          <w:szCs w:val="24"/>
          <w:u w:val="single"/>
        </w:rPr>
        <w:t>        </w:t>
      </w:r>
    </w:p>
    <w:p>
      <w:pPr>
        <w:spacing w:before="0" w:beforeAutospacing="0" w:after="0" w:afterAutospacing="0"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家政中介（居间）合同</w:t>
      </w:r>
    </w:p>
    <w:p>
      <w:pPr>
        <w:pStyle w:val="12"/>
        <w:spacing w:before="0" w:beforeAutospacing="0" w:after="0" w:afterAutospacing="0" w:line="360" w:lineRule="auto"/>
        <w:jc w:val="center"/>
        <w:rPr>
          <w:rFonts w:hint="eastAsia" w:ascii="仿宋" w:hAnsi="仿宋" w:eastAsia="仿宋" w:cs="仿宋"/>
          <w:color w:val="000000"/>
          <w:sz w:val="24"/>
          <w:szCs w:val="24"/>
        </w:rPr>
      </w:pPr>
      <w:r>
        <w:rPr>
          <w:rStyle w:val="18"/>
          <w:rFonts w:hint="eastAsia" w:ascii="仿宋" w:hAnsi="仿宋" w:eastAsia="仿宋" w:cs="仿宋"/>
          <w:color w:val="000000"/>
          <w:sz w:val="24"/>
          <w:szCs w:val="24"/>
        </w:rPr>
        <w:t>二</w:t>
      </w:r>
      <w:r>
        <w:rPr>
          <w:rStyle w:val="19"/>
          <w:rFonts w:hint="eastAsia" w:ascii="仿宋" w:hAnsi="仿宋" w:eastAsia="仿宋" w:cs="仿宋"/>
          <w:color w:val="000000"/>
          <w:sz w:val="24"/>
          <w:szCs w:val="24"/>
        </w:rPr>
        <w:t>〇</w:t>
      </w:r>
      <w:r>
        <w:rPr>
          <w:rFonts w:hint="eastAsia" w:ascii="仿宋" w:hAnsi="仿宋" w:eastAsia="仿宋" w:cs="仿宋"/>
          <w:color w:val="000000"/>
          <w:sz w:val="24"/>
          <w:szCs w:val="24"/>
          <w:u w:val="single"/>
        </w:rPr>
        <w:t>        </w:t>
      </w:r>
      <w:r>
        <w:rPr>
          <w:rStyle w:val="18"/>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Style w:val="18"/>
          <w:rFonts w:hint="eastAsia" w:ascii="仿宋" w:hAnsi="仿宋" w:eastAsia="仿宋" w:cs="仿宋"/>
          <w:color w:val="000000"/>
          <w:sz w:val="24"/>
          <w:szCs w:val="24"/>
        </w:rPr>
        <w:t>月</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甲方（家政服务客户）</w:t>
      </w:r>
      <w:r>
        <w:rPr>
          <w:rFonts w:hint="eastAsia" w:ascii="仿宋" w:hAnsi="仿宋" w:eastAsia="仿宋" w:cs="仿宋"/>
          <w:b/>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乙方（家政服务企业、居间服务方）</w:t>
      </w:r>
      <w:r>
        <w:rPr>
          <w:rFonts w:hint="eastAsia" w:ascii="仿宋" w:hAnsi="仿宋" w:eastAsia="仿宋" w:cs="仿宋"/>
          <w:b/>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法定代表人（主要负责人）或</w:t>
      </w:r>
      <w:r>
        <w:rPr>
          <w:rFonts w:hint="eastAsia" w:ascii="仿宋" w:hAnsi="仿宋" w:eastAsia="仿宋" w:cs="仿宋"/>
          <w:color w:val="000000"/>
          <w:sz w:val="24"/>
          <w:szCs w:val="24"/>
          <w:lang w:val="en-US" w:eastAsia="zh-CN"/>
        </w:rPr>
        <w:t>授权委托人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社会统一信用代码：</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丙方（家政服务员）</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u w:val="single"/>
        </w:rPr>
        <w:t>        </w:t>
      </w:r>
    </w:p>
    <w:p>
      <w:pPr>
        <w:pStyle w:val="4"/>
        <w:spacing w:before="0" w:beforeAutospacing="0" w:after="0" w:afterAutospacing="0"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性别</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文化程度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4"/>
        <w:spacing w:before="0" w:beforeAutospacing="0" w:after="0" w:afterAutospacing="0"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户籍类型（非农业、农业）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居民身份证号码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居家上门服务证</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证号为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发证单位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出生日期</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在甲方工作起始时间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现居住地址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户口所在地居住地址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1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紧急联系人及联系电话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p>
    <w:p>
      <w:pPr>
        <w:pStyle w:val="4"/>
        <w:spacing w:before="0" w:beforeAutospacing="0" w:after="0" w:afterAutospacing="0" w:line="360" w:lineRule="auto"/>
        <w:ind w:firstLine="480" w:firstLineChars="200"/>
        <w:rPr>
          <w:rFonts w:hint="eastAsia" w:ascii="仿宋" w:hAnsi="仿宋" w:eastAsia="仿宋" w:cs="仿宋"/>
          <w:color w:val="000000"/>
          <w:sz w:val="24"/>
          <w:szCs w:val="24"/>
        </w:rPr>
      </w:pPr>
    </w:p>
    <w:p>
      <w:pPr>
        <w:pStyle w:val="4"/>
        <w:spacing w:before="0" w:beforeAutospacing="0" w:after="0" w:afterAutospacing="0" w:line="360" w:lineRule="auto"/>
        <w:ind w:firstLine="482" w:firstLineChars="200"/>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鉴</w:t>
      </w:r>
      <w:r>
        <w:rPr>
          <w:rFonts w:hint="eastAsia" w:ascii="仿宋" w:hAnsi="仿宋" w:eastAsia="仿宋" w:cs="仿宋"/>
          <w:b/>
          <w:bCs/>
          <w:color w:val="000000"/>
          <w:sz w:val="24"/>
          <w:szCs w:val="24"/>
        </w:rPr>
        <w:t>于</w:t>
      </w:r>
      <w:r>
        <w:rPr>
          <w:rFonts w:hint="eastAsia" w:ascii="仿宋" w:hAnsi="仿宋" w:eastAsia="仿宋" w:cs="仿宋"/>
          <w:b/>
          <w:bCs/>
          <w:color w:val="000000"/>
          <w:sz w:val="24"/>
          <w:szCs w:val="24"/>
          <w:lang w:eastAsia="zh-CN"/>
        </w:rPr>
        <w:t>：</w:t>
      </w:r>
      <w:r>
        <w:rPr>
          <w:rFonts w:hint="eastAsia" w:ascii="仿宋" w:hAnsi="仿宋" w:eastAsia="仿宋" w:cs="仿宋"/>
          <w:color w:val="000000"/>
          <w:sz w:val="24"/>
          <w:szCs w:val="24"/>
        </w:rPr>
        <w:t>甲方有家政服务的需求，乙方接受甲方的委托为其寻找和推荐合格的人员，三方本着平等、自愿、诚实信用的原则，</w:t>
      </w:r>
      <w:r>
        <w:rPr>
          <w:rFonts w:hint="eastAsia" w:ascii="仿宋" w:hAnsi="仿宋" w:eastAsia="仿宋" w:cs="仿宋"/>
          <w:color w:val="000000"/>
          <w:sz w:val="24"/>
          <w:szCs w:val="24"/>
          <w:lang w:val="en-US" w:eastAsia="zh-CN"/>
        </w:rPr>
        <w:t>依据《中华人民共和国民法典》及相关法律法规的规定，</w:t>
      </w:r>
      <w:r>
        <w:rPr>
          <w:rFonts w:hint="eastAsia" w:ascii="仿宋" w:hAnsi="仿宋" w:eastAsia="仿宋" w:cs="仿宋"/>
          <w:color w:val="000000"/>
          <w:sz w:val="24"/>
          <w:szCs w:val="24"/>
        </w:rPr>
        <w:t>协商签订本合同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w:t>
      </w:r>
      <w:r>
        <w:rPr>
          <w:rFonts w:hint="eastAsia" w:ascii="仿宋" w:hAnsi="仿宋" w:eastAsia="仿宋" w:cs="仿宋"/>
          <w:color w:val="000000"/>
          <w:sz w:val="24"/>
          <w:szCs w:val="24"/>
          <w:lang w:val="en-US" w:eastAsia="zh-CN"/>
        </w:rPr>
        <w:t>资共同遵守。</w:t>
      </w:r>
    </w:p>
    <w:p>
      <w:pPr>
        <w:pStyle w:val="4"/>
        <w:spacing w:before="0" w:beforeAutospacing="0" w:after="0" w:afterAutospacing="0" w:line="360" w:lineRule="auto"/>
        <w:rPr>
          <w:rFonts w:hint="eastAsia" w:ascii="仿宋" w:hAnsi="仿宋" w:eastAsia="仿宋" w:cs="仿宋"/>
          <w:b/>
          <w:bCs/>
          <w:color w:val="000000"/>
          <w:sz w:val="24"/>
          <w:szCs w:val="24"/>
        </w:rPr>
      </w:pPr>
    </w:p>
    <w:p>
      <w:pPr>
        <w:pStyle w:val="4"/>
        <w:spacing w:before="0" w:beforeAutospacing="0" w:after="0" w:afterAutospacing="0"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一、甲方所需的家政服务内容</w:t>
      </w:r>
    </w:p>
    <w:p>
      <w:pPr>
        <w:pStyle w:val="15"/>
        <w:spacing w:before="0" w:beforeAutospacing="0" w:after="0" w:afterAutospacing="0" w:line="360" w:lineRule="auto"/>
        <w:rPr>
          <w:rStyle w:val="21"/>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Style w:val="21"/>
          <w:rFonts w:hint="eastAsia" w:ascii="仿宋" w:hAnsi="仿宋" w:eastAsia="仿宋" w:cs="仿宋"/>
          <w:color w:val="000000"/>
          <w:sz w:val="24"/>
          <w:szCs w:val="24"/>
        </w:rPr>
        <w:t>、家政服务内容：□</w:t>
      </w:r>
      <w:r>
        <w:rPr>
          <w:rStyle w:val="21"/>
          <w:rFonts w:hint="eastAsia" w:ascii="仿宋" w:hAnsi="仿宋" w:eastAsia="仿宋" w:cs="仿宋"/>
          <w:color w:val="000000"/>
          <w:sz w:val="24"/>
          <w:szCs w:val="24"/>
          <w:lang w:val="en-US" w:eastAsia="zh-CN"/>
        </w:rPr>
        <w:t xml:space="preserve"> 照顾完全不能自理的老人；</w:t>
      </w:r>
      <w:r>
        <w:rPr>
          <w:rStyle w:val="21"/>
          <w:rFonts w:hint="eastAsia" w:ascii="仿宋" w:hAnsi="仿宋" w:eastAsia="仿宋" w:cs="仿宋"/>
          <w:color w:val="000000"/>
          <w:sz w:val="24"/>
          <w:szCs w:val="24"/>
        </w:rPr>
        <w:t>□</w:t>
      </w:r>
      <w:r>
        <w:rPr>
          <w:rStyle w:val="21"/>
          <w:rFonts w:hint="eastAsia" w:ascii="仿宋" w:hAnsi="仿宋" w:eastAsia="仿宋" w:cs="仿宋"/>
          <w:color w:val="000000"/>
          <w:sz w:val="24"/>
          <w:szCs w:val="24"/>
          <w:lang w:val="en-US" w:eastAsia="zh-CN"/>
        </w:rPr>
        <w:t xml:space="preserve"> </w:t>
      </w:r>
      <w:r>
        <w:rPr>
          <w:rStyle w:val="21"/>
          <w:rFonts w:hint="eastAsia" w:ascii="仿宋" w:hAnsi="仿宋" w:eastAsia="仿宋" w:cs="仿宋"/>
          <w:color w:val="000000"/>
          <w:sz w:val="24"/>
          <w:szCs w:val="24"/>
        </w:rPr>
        <w:t>半自理</w:t>
      </w:r>
      <w:r>
        <w:rPr>
          <w:rStyle w:val="21"/>
          <w:rFonts w:hint="eastAsia" w:ascii="仿宋" w:hAnsi="仿宋" w:eastAsia="仿宋" w:cs="仿宋"/>
          <w:color w:val="000000"/>
          <w:sz w:val="24"/>
          <w:szCs w:val="24"/>
          <w:lang w:val="en-US" w:eastAsia="zh-CN"/>
        </w:rPr>
        <w:t>的老人；</w:t>
      </w:r>
      <w:r>
        <w:rPr>
          <w:rStyle w:val="21"/>
          <w:rFonts w:hint="eastAsia" w:ascii="仿宋" w:hAnsi="仿宋" w:eastAsia="仿宋" w:cs="仿宋"/>
          <w:color w:val="000000"/>
          <w:sz w:val="24"/>
          <w:szCs w:val="24"/>
        </w:rPr>
        <w:t>□</w:t>
      </w:r>
      <w:r>
        <w:rPr>
          <w:rStyle w:val="21"/>
          <w:rFonts w:hint="eastAsia" w:ascii="仿宋" w:hAnsi="仿宋" w:eastAsia="仿宋" w:cs="仿宋"/>
          <w:color w:val="000000"/>
          <w:sz w:val="24"/>
          <w:szCs w:val="24"/>
          <w:lang w:val="en-US" w:eastAsia="zh-CN"/>
        </w:rPr>
        <w:t xml:space="preserve"> </w:t>
      </w:r>
      <w:r>
        <w:rPr>
          <w:rStyle w:val="21"/>
          <w:rFonts w:hint="eastAsia" w:ascii="仿宋" w:hAnsi="仿宋" w:eastAsia="仿宋" w:cs="仿宋"/>
          <w:color w:val="000000"/>
          <w:sz w:val="24"/>
          <w:szCs w:val="24"/>
        </w:rPr>
        <w:t>正常人可自理</w:t>
      </w:r>
      <w:r>
        <w:rPr>
          <w:rStyle w:val="21"/>
          <w:rFonts w:hint="eastAsia" w:ascii="仿宋" w:hAnsi="仿宋" w:eastAsia="仿宋" w:cs="仿宋"/>
          <w:color w:val="000000"/>
          <w:sz w:val="24"/>
          <w:szCs w:val="24"/>
          <w:lang w:val="en-US" w:eastAsia="zh-CN"/>
        </w:rPr>
        <w:t>的；</w:t>
      </w:r>
    </w:p>
    <w:p>
      <w:pPr>
        <w:pStyle w:val="15"/>
        <w:spacing w:before="0" w:beforeAutospacing="0" w:after="0" w:afterAutospacing="0" w:line="360" w:lineRule="auto"/>
        <w:rPr>
          <w:rStyle w:val="21"/>
          <w:rFonts w:hint="eastAsia" w:ascii="仿宋" w:hAnsi="仿宋" w:eastAsia="仿宋" w:cs="仿宋"/>
          <w:color w:val="000000"/>
          <w:sz w:val="24"/>
          <w:szCs w:val="24"/>
        </w:rPr>
      </w:pPr>
      <w:r>
        <w:rPr>
          <w:rFonts w:hint="eastAsia" w:ascii="仿宋" w:hAnsi="仿宋" w:eastAsia="仿宋" w:cs="仿宋"/>
          <w:color w:val="000000"/>
          <w:sz w:val="24"/>
          <w:szCs w:val="24"/>
        </w:rPr>
        <w:t>2</w:t>
      </w:r>
      <w:r>
        <w:rPr>
          <w:rStyle w:val="21"/>
          <w:rFonts w:hint="eastAsia" w:ascii="仿宋" w:hAnsi="仿宋" w:eastAsia="仿宋" w:cs="仿宋"/>
          <w:color w:val="000000"/>
          <w:sz w:val="24"/>
          <w:szCs w:val="24"/>
        </w:rPr>
        <w:t>、</w:t>
      </w:r>
      <w:r>
        <w:rPr>
          <w:rStyle w:val="21"/>
          <w:rFonts w:hint="eastAsia" w:ascii="仿宋" w:hAnsi="仿宋" w:eastAsia="仿宋" w:cs="仿宋"/>
          <w:color w:val="000000"/>
          <w:sz w:val="24"/>
          <w:szCs w:val="24"/>
          <w:lang w:val="en-US" w:eastAsia="zh-CN"/>
        </w:rPr>
        <w:t>家政服务方式：</w:t>
      </w:r>
      <w:r>
        <w:rPr>
          <w:rStyle w:val="21"/>
          <w:rFonts w:hint="eastAsia" w:ascii="仿宋" w:hAnsi="仿宋" w:eastAsia="仿宋" w:cs="仿宋"/>
          <w:color w:val="000000"/>
          <w:sz w:val="24"/>
          <w:szCs w:val="24"/>
        </w:rPr>
        <w:t>□钟点制   □全日制    □住家制</w:t>
      </w:r>
    </w:p>
    <w:p>
      <w:pPr>
        <w:pStyle w:val="15"/>
        <w:spacing w:before="0" w:beforeAutospacing="0" w:after="0" w:afterAutospacing="0" w:line="360" w:lineRule="auto"/>
        <w:rPr>
          <w:rStyle w:val="21"/>
          <w:rFonts w:hint="eastAsia" w:ascii="仿宋" w:hAnsi="仿宋" w:eastAsia="仿宋" w:cs="仿宋"/>
          <w:color w:val="000000"/>
          <w:sz w:val="24"/>
          <w:szCs w:val="24"/>
        </w:rPr>
      </w:pPr>
      <w:r>
        <w:rPr>
          <w:rStyle w:val="21"/>
          <w:rFonts w:hint="eastAsia" w:ascii="仿宋" w:hAnsi="仿宋" w:eastAsia="仿宋" w:cs="仿宋"/>
          <w:color w:val="000000"/>
          <w:sz w:val="24"/>
          <w:szCs w:val="24"/>
          <w:lang w:val="en-US" w:eastAsia="zh-CN"/>
        </w:rPr>
        <w:t>3、</w:t>
      </w:r>
      <w:r>
        <w:rPr>
          <w:rStyle w:val="21"/>
          <w:rFonts w:hint="eastAsia" w:ascii="仿宋" w:hAnsi="仿宋" w:eastAsia="仿宋" w:cs="仿宋"/>
          <w:color w:val="000000"/>
          <w:sz w:val="24"/>
          <w:szCs w:val="24"/>
        </w:rPr>
        <w:t>家政服务地点：</w:t>
      </w:r>
    </w:p>
    <w:p>
      <w:pPr>
        <w:spacing w:line="360" w:lineRule="auto"/>
        <w:rPr>
          <w:rFonts w:hint="eastAsia" w:ascii="仿宋" w:hAnsi="仿宋" w:eastAsia="仿宋" w:cs="仿宋"/>
          <w:sz w:val="24"/>
          <w:szCs w:val="24"/>
          <w:lang w:val="en-US" w:eastAsia="zh-CN"/>
        </w:rPr>
      </w:pPr>
      <w:r>
        <w:rPr>
          <w:rStyle w:val="21"/>
          <w:rFonts w:hint="eastAsia" w:ascii="仿宋" w:hAnsi="仿宋" w:eastAsia="仿宋" w:cs="仿宋"/>
          <w:color w:val="000000"/>
          <w:sz w:val="24"/>
          <w:szCs w:val="24"/>
          <w:lang w:val="en-US" w:eastAsia="zh-CN"/>
        </w:rPr>
        <w:t>4</w:t>
      </w:r>
      <w:r>
        <w:rPr>
          <w:rStyle w:val="21"/>
          <w:rFonts w:hint="eastAsia" w:ascii="仿宋" w:hAnsi="仿宋" w:eastAsia="仿宋" w:cs="仿宋"/>
          <w:color w:val="000000"/>
          <w:sz w:val="24"/>
          <w:szCs w:val="24"/>
        </w:rPr>
        <w:t>、家政服务</w:t>
      </w:r>
      <w:r>
        <w:rPr>
          <w:rStyle w:val="21"/>
          <w:rFonts w:hint="eastAsia" w:ascii="仿宋" w:hAnsi="仿宋" w:eastAsia="仿宋" w:cs="仿宋"/>
          <w:color w:val="000000"/>
          <w:sz w:val="24"/>
          <w:szCs w:val="24"/>
          <w:lang w:val="en-US" w:eastAsia="zh-CN"/>
        </w:rPr>
        <w:t>期限</w:t>
      </w:r>
      <w:r>
        <w:rPr>
          <w:rStyle w:val="21"/>
          <w:rFonts w:hint="eastAsia" w:ascii="仿宋" w:hAnsi="仿宋" w:eastAsia="仿宋" w:cs="仿宋"/>
          <w:color w:val="000000"/>
          <w:sz w:val="24"/>
          <w:szCs w:val="24"/>
          <w:lang w:eastAsia="zh-CN"/>
        </w:rPr>
        <w:t>：</w:t>
      </w:r>
      <w:r>
        <w:rPr>
          <w:rStyle w:val="21"/>
          <w:rFonts w:hint="eastAsia" w:ascii="仿宋" w:hAnsi="仿宋" w:eastAsia="仿宋" w:cs="仿宋"/>
          <w:color w:val="000000"/>
          <w:sz w:val="24"/>
          <w:szCs w:val="24"/>
          <w:lang w:val="en-US" w:eastAsia="zh-CN"/>
        </w:rPr>
        <w:t>共计【】个月，</w:t>
      </w:r>
      <w:r>
        <w:rPr>
          <w:rFonts w:hint="eastAsia" w:ascii="仿宋" w:hAnsi="仿宋" w:eastAsia="仿宋" w:cs="仿宋"/>
          <w:sz w:val="24"/>
          <w:szCs w:val="24"/>
        </w:rPr>
        <w:t>自</w:t>
      </w:r>
      <w:r>
        <w:rPr>
          <w:rFonts w:hint="eastAsia" w:ascii="仿宋" w:hAnsi="仿宋" w:eastAsia="仿宋" w:cs="仿宋"/>
          <w:sz w:val="24"/>
          <w:szCs w:val="24"/>
          <w:lang w:eastAsia="zh-CN"/>
        </w:rPr>
        <w:t>【】</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rPr>
        <w:t>月</w:t>
      </w:r>
      <w:r>
        <w:rPr>
          <w:rFonts w:hint="eastAsia" w:ascii="仿宋" w:hAnsi="仿宋" w:eastAsia="仿宋" w:cs="仿宋"/>
          <w:sz w:val="24"/>
          <w:szCs w:val="24"/>
          <w:lang w:eastAsia="zh-CN"/>
        </w:rPr>
        <w:t>【】</w:t>
      </w:r>
      <w:r>
        <w:rPr>
          <w:rFonts w:hint="eastAsia" w:ascii="仿宋" w:hAnsi="仿宋" w:eastAsia="仿宋" w:cs="仿宋"/>
          <w:sz w:val="24"/>
          <w:szCs w:val="24"/>
        </w:rPr>
        <w:t>日起至</w:t>
      </w:r>
      <w:r>
        <w:rPr>
          <w:rFonts w:hint="eastAsia" w:ascii="仿宋" w:hAnsi="仿宋" w:eastAsia="仿宋" w:cs="仿宋"/>
          <w:sz w:val="24"/>
          <w:szCs w:val="24"/>
          <w:lang w:eastAsia="zh-CN"/>
        </w:rPr>
        <w:t>【】</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rPr>
        <w:t>月</w:t>
      </w:r>
      <w:r>
        <w:rPr>
          <w:rFonts w:hint="eastAsia" w:ascii="仿宋" w:hAnsi="仿宋" w:eastAsia="仿宋" w:cs="仿宋"/>
          <w:sz w:val="24"/>
          <w:szCs w:val="24"/>
          <w:lang w:eastAsia="zh-CN"/>
        </w:rPr>
        <w:t>【】</w:t>
      </w:r>
      <w:r>
        <w:rPr>
          <w:rFonts w:hint="eastAsia" w:ascii="仿宋" w:hAnsi="仿宋" w:eastAsia="仿宋" w:cs="仿宋"/>
          <w:sz w:val="24"/>
          <w:szCs w:val="24"/>
        </w:rPr>
        <w:t>日止。</w:t>
      </w:r>
    </w:p>
    <w:p>
      <w:pPr>
        <w:pStyle w:val="15"/>
        <w:spacing w:before="0" w:beforeAutospacing="0" w:after="0" w:afterAutospacing="0" w:line="360" w:lineRule="auto"/>
        <w:rPr>
          <w:rStyle w:val="21"/>
          <w:rFonts w:hint="eastAsia" w:ascii="仿宋" w:hAnsi="仿宋" w:eastAsia="仿宋" w:cs="仿宋"/>
          <w:color w:val="000000"/>
          <w:sz w:val="24"/>
          <w:szCs w:val="24"/>
          <w:lang w:eastAsia="zh-CN"/>
        </w:rPr>
      </w:pPr>
    </w:p>
    <w:p>
      <w:pPr>
        <w:pStyle w:val="16"/>
        <w:spacing w:before="0" w:beforeAutospacing="0" w:after="0" w:afterAutospacing="0"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二、相关服务报酬</w:t>
      </w:r>
      <w:r>
        <w:rPr>
          <w:rFonts w:hint="eastAsia" w:ascii="仿宋" w:hAnsi="仿宋" w:eastAsia="仿宋" w:cs="仿宋"/>
          <w:b/>
          <w:bCs/>
          <w:color w:val="000000"/>
          <w:sz w:val="24"/>
          <w:szCs w:val="24"/>
          <w:lang w:val="en-US" w:eastAsia="zh-CN"/>
        </w:rPr>
        <w:t>及支付方式</w:t>
      </w:r>
    </w:p>
    <w:p>
      <w:pPr>
        <w:pStyle w:val="16"/>
        <w:spacing w:before="0" w:beforeAutospacing="0" w:after="0" w:afterAutospacing="0" w:line="360" w:lineRule="auto"/>
        <w:rPr>
          <w:rStyle w:val="22"/>
          <w:rFonts w:hint="eastAsia" w:ascii="仿宋" w:hAnsi="仿宋" w:eastAsia="仿宋" w:cs="仿宋"/>
          <w:color w:val="000000"/>
          <w:sz w:val="24"/>
          <w:szCs w:val="24"/>
        </w:rPr>
      </w:pPr>
      <w:r>
        <w:rPr>
          <w:rStyle w:val="22"/>
          <w:rFonts w:hint="eastAsia" w:ascii="仿宋" w:hAnsi="仿宋" w:eastAsia="仿宋" w:cs="仿宋"/>
          <w:color w:val="000000"/>
          <w:sz w:val="24"/>
          <w:szCs w:val="24"/>
          <w:lang w:val="en-US" w:eastAsia="zh-CN"/>
        </w:rPr>
        <w:t>1、（1）</w:t>
      </w:r>
      <w:r>
        <w:rPr>
          <w:rStyle w:val="22"/>
          <w:rFonts w:hint="eastAsia" w:ascii="仿宋" w:hAnsi="仿宋" w:eastAsia="仿宋" w:cs="仿宋"/>
          <w:color w:val="000000"/>
          <w:sz w:val="24"/>
          <w:szCs w:val="24"/>
        </w:rPr>
        <w:t>通过乙方介绍，丙方</w:t>
      </w:r>
      <w:r>
        <w:rPr>
          <w:rStyle w:val="22"/>
          <w:rFonts w:hint="eastAsia" w:ascii="仿宋" w:hAnsi="仿宋" w:eastAsia="仿宋" w:cs="仿宋"/>
          <w:color w:val="000000"/>
          <w:sz w:val="24"/>
          <w:szCs w:val="24"/>
          <w:lang w:val="en-US" w:eastAsia="zh-CN"/>
        </w:rPr>
        <w:t>为</w:t>
      </w:r>
      <w:r>
        <w:rPr>
          <w:rStyle w:val="22"/>
          <w:rFonts w:hint="eastAsia" w:ascii="仿宋" w:hAnsi="仿宋" w:eastAsia="仿宋" w:cs="仿宋"/>
          <w:color w:val="000000"/>
          <w:sz w:val="24"/>
          <w:szCs w:val="24"/>
        </w:rPr>
        <w:t>甲方</w:t>
      </w:r>
      <w:r>
        <w:rPr>
          <w:rStyle w:val="22"/>
          <w:rFonts w:hint="eastAsia" w:ascii="仿宋" w:hAnsi="仿宋" w:eastAsia="仿宋" w:cs="仿宋"/>
          <w:color w:val="000000"/>
          <w:sz w:val="24"/>
          <w:szCs w:val="24"/>
          <w:lang w:val="en-US" w:eastAsia="zh-CN"/>
        </w:rPr>
        <w:t>提供相应的家政</w:t>
      </w:r>
      <w:r>
        <w:rPr>
          <w:rStyle w:val="22"/>
          <w:rFonts w:hint="eastAsia" w:ascii="仿宋" w:hAnsi="仿宋" w:eastAsia="仿宋" w:cs="仿宋"/>
          <w:color w:val="000000"/>
          <w:sz w:val="24"/>
          <w:szCs w:val="24"/>
        </w:rPr>
        <w:t>服务，</w:t>
      </w:r>
      <w:r>
        <w:rPr>
          <w:rStyle w:val="22"/>
          <w:rFonts w:hint="eastAsia" w:ascii="仿宋" w:hAnsi="仿宋" w:eastAsia="仿宋" w:cs="仿宋"/>
          <w:color w:val="000000"/>
          <w:sz w:val="24"/>
          <w:szCs w:val="24"/>
          <w:lang w:val="en-US" w:eastAsia="zh-CN"/>
        </w:rPr>
        <w:t>丙方的</w:t>
      </w:r>
      <w:r>
        <w:rPr>
          <w:rStyle w:val="22"/>
          <w:rFonts w:hint="eastAsia" w:ascii="仿宋" w:hAnsi="仿宋" w:eastAsia="仿宋" w:cs="仿宋"/>
          <w:color w:val="000000"/>
          <w:sz w:val="24"/>
          <w:szCs w:val="24"/>
        </w:rPr>
        <w:t>服务报酬</w:t>
      </w:r>
      <w:r>
        <w:rPr>
          <w:rStyle w:val="22"/>
          <w:rFonts w:hint="eastAsia" w:ascii="仿宋" w:hAnsi="仿宋" w:eastAsia="仿宋" w:cs="仿宋"/>
          <w:color w:val="000000"/>
          <w:sz w:val="24"/>
          <w:szCs w:val="24"/>
          <w:lang w:val="en-US" w:eastAsia="zh-CN"/>
        </w:rPr>
        <w:t>为人民币（大写）【    】</w:t>
      </w:r>
      <w:r>
        <w:rPr>
          <w:rStyle w:val="22"/>
          <w:rFonts w:hint="eastAsia" w:ascii="仿宋" w:hAnsi="仿宋" w:eastAsia="仿宋" w:cs="仿宋"/>
          <w:color w:val="000000"/>
          <w:sz w:val="24"/>
          <w:szCs w:val="24"/>
        </w:rPr>
        <w:t>元</w:t>
      </w:r>
      <w:r>
        <w:rPr>
          <w:rStyle w:val="22"/>
          <w:rFonts w:hint="eastAsia" w:ascii="仿宋" w:hAnsi="仿宋" w:eastAsia="仿宋" w:cs="仿宋"/>
          <w:color w:val="000000"/>
          <w:sz w:val="24"/>
          <w:szCs w:val="24"/>
          <w:lang w:val="en-US" w:eastAsia="zh-CN"/>
        </w:rPr>
        <w:t>整</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小写</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    】元</w:t>
      </w:r>
      <w:r>
        <w:rPr>
          <w:rStyle w:val="22"/>
          <w:rFonts w:hint="eastAsia" w:ascii="仿宋" w:hAnsi="仿宋" w:eastAsia="仿宋" w:cs="仿宋"/>
          <w:color w:val="000000"/>
          <w:sz w:val="24"/>
          <w:szCs w:val="24"/>
        </w:rPr>
        <w:t>/</w:t>
      </w:r>
      <w:r>
        <w:rPr>
          <w:rStyle w:val="22"/>
          <w:rFonts w:hint="eastAsia" w:ascii="仿宋" w:hAnsi="仿宋" w:eastAsia="仿宋" w:cs="仿宋"/>
          <w:color w:val="000000"/>
          <w:sz w:val="24"/>
          <w:szCs w:val="24"/>
          <w:lang w:eastAsia="zh-CN"/>
        </w:rPr>
        <w:t>（</w:t>
      </w:r>
      <w:r>
        <w:rPr>
          <w:rStyle w:val="21"/>
          <w:rFonts w:hint="eastAsia" w:ascii="仿宋" w:hAnsi="仿宋" w:eastAsia="仿宋" w:cs="仿宋"/>
          <w:color w:val="000000"/>
          <w:sz w:val="24"/>
          <w:szCs w:val="24"/>
        </w:rPr>
        <w:t>□</w:t>
      </w:r>
      <w:r>
        <w:rPr>
          <w:rStyle w:val="22"/>
          <w:rFonts w:hint="eastAsia" w:ascii="仿宋" w:hAnsi="仿宋" w:eastAsia="仿宋" w:cs="仿宋"/>
          <w:color w:val="000000"/>
          <w:sz w:val="24"/>
          <w:szCs w:val="24"/>
        </w:rPr>
        <w:t>月</w:t>
      </w:r>
      <w:r>
        <w:rPr>
          <w:rStyle w:val="21"/>
          <w:rFonts w:hint="eastAsia" w:ascii="仿宋" w:hAnsi="仿宋" w:eastAsia="仿宋" w:cs="仿宋"/>
          <w:color w:val="000000"/>
          <w:sz w:val="24"/>
          <w:szCs w:val="24"/>
        </w:rPr>
        <w:t>□</w:t>
      </w:r>
      <w:r>
        <w:rPr>
          <w:rStyle w:val="21"/>
          <w:rFonts w:hint="eastAsia" w:ascii="仿宋" w:hAnsi="仿宋" w:eastAsia="仿宋" w:cs="仿宋"/>
          <w:color w:val="000000"/>
          <w:sz w:val="24"/>
          <w:szCs w:val="24"/>
          <w:lang w:val="en-US" w:eastAsia="zh-CN"/>
        </w:rPr>
        <w:t>日</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丙方的</w:t>
      </w:r>
      <w:r>
        <w:rPr>
          <w:rStyle w:val="22"/>
          <w:rFonts w:hint="eastAsia" w:ascii="仿宋" w:hAnsi="仿宋" w:eastAsia="仿宋" w:cs="仿宋"/>
          <w:color w:val="000000"/>
          <w:sz w:val="24"/>
          <w:szCs w:val="24"/>
        </w:rPr>
        <w:t>服务报酬</w:t>
      </w:r>
      <w:r>
        <w:rPr>
          <w:rStyle w:val="22"/>
          <w:rFonts w:hint="eastAsia" w:ascii="仿宋" w:hAnsi="仿宋" w:eastAsia="仿宋" w:cs="仿宋"/>
          <w:color w:val="000000"/>
          <w:sz w:val="24"/>
          <w:szCs w:val="24"/>
          <w:lang w:val="en-US" w:eastAsia="zh-CN"/>
        </w:rPr>
        <w:t>由甲方</w:t>
      </w:r>
      <w:r>
        <w:rPr>
          <w:rStyle w:val="22"/>
          <w:rFonts w:hint="eastAsia" w:ascii="仿宋" w:hAnsi="仿宋" w:eastAsia="仿宋" w:cs="仿宋"/>
          <w:color w:val="000000"/>
          <w:sz w:val="24"/>
          <w:szCs w:val="24"/>
        </w:rPr>
        <w:t>按月</w:t>
      </w:r>
      <w:r>
        <w:rPr>
          <w:rStyle w:val="22"/>
          <w:rFonts w:hint="eastAsia" w:ascii="仿宋" w:hAnsi="仿宋" w:eastAsia="仿宋" w:cs="仿宋"/>
          <w:color w:val="000000"/>
          <w:sz w:val="24"/>
          <w:szCs w:val="24"/>
          <w:lang w:val="en-US" w:eastAsia="zh-CN"/>
        </w:rPr>
        <w:t>足额</w:t>
      </w:r>
      <w:r>
        <w:rPr>
          <w:rStyle w:val="22"/>
          <w:rFonts w:hint="eastAsia" w:ascii="仿宋" w:hAnsi="仿宋" w:eastAsia="仿宋" w:cs="仿宋"/>
          <w:color w:val="000000"/>
          <w:sz w:val="24"/>
          <w:szCs w:val="24"/>
        </w:rPr>
        <w:t>支付，</w:t>
      </w:r>
      <w:r>
        <w:rPr>
          <w:rStyle w:val="22"/>
          <w:rFonts w:hint="eastAsia" w:ascii="仿宋" w:hAnsi="仿宋" w:eastAsia="仿宋" w:cs="仿宋"/>
          <w:color w:val="000000"/>
          <w:sz w:val="24"/>
          <w:szCs w:val="24"/>
          <w:lang w:val="en-US" w:eastAsia="zh-CN"/>
        </w:rPr>
        <w:t>即于</w:t>
      </w:r>
      <w:r>
        <w:rPr>
          <w:rStyle w:val="22"/>
          <w:rFonts w:hint="eastAsia" w:ascii="仿宋" w:hAnsi="仿宋" w:eastAsia="仿宋" w:cs="仿宋"/>
          <w:color w:val="000000"/>
          <w:sz w:val="24"/>
          <w:szCs w:val="24"/>
        </w:rPr>
        <w:t xml:space="preserve">次月【  </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rPr>
        <w:t>日前</w:t>
      </w:r>
      <w:r>
        <w:rPr>
          <w:rStyle w:val="22"/>
          <w:rFonts w:hint="eastAsia" w:ascii="仿宋" w:hAnsi="仿宋" w:eastAsia="仿宋" w:cs="仿宋"/>
          <w:color w:val="000000"/>
          <w:sz w:val="24"/>
          <w:szCs w:val="24"/>
          <w:lang w:val="en-US" w:eastAsia="zh-CN"/>
        </w:rPr>
        <w:t>支付上月的服务报酬</w:t>
      </w:r>
      <w:r>
        <w:rPr>
          <w:rStyle w:val="22"/>
          <w:rFonts w:hint="eastAsia" w:ascii="仿宋" w:hAnsi="仿宋" w:eastAsia="仿宋" w:cs="仿宋"/>
          <w:color w:val="000000"/>
          <w:sz w:val="24"/>
          <w:szCs w:val="24"/>
        </w:rPr>
        <w:t>。</w:t>
      </w:r>
    </w:p>
    <w:p>
      <w:pPr>
        <w:pStyle w:val="16"/>
        <w:spacing w:before="0" w:beforeAutospacing="0" w:after="0" w:afterAutospacing="0" w:line="360" w:lineRule="auto"/>
        <w:rPr>
          <w:rStyle w:val="22"/>
          <w:rFonts w:hint="eastAsia" w:ascii="仿宋" w:hAnsi="仿宋" w:eastAsia="仿宋" w:cs="仿宋"/>
          <w:color w:val="000000"/>
          <w:sz w:val="24"/>
          <w:szCs w:val="24"/>
          <w:lang w:eastAsia="zh-CN"/>
        </w:rPr>
      </w:pPr>
      <w:r>
        <w:rPr>
          <w:rStyle w:val="22"/>
          <w:rFonts w:hint="eastAsia" w:ascii="仿宋" w:hAnsi="仿宋" w:eastAsia="仿宋" w:cs="仿宋"/>
          <w:color w:val="000000"/>
          <w:sz w:val="24"/>
          <w:szCs w:val="24"/>
          <w:lang w:val="en-US" w:eastAsia="zh-CN"/>
        </w:rPr>
        <w:t>2、丙</w:t>
      </w:r>
      <w:r>
        <w:rPr>
          <w:rStyle w:val="22"/>
          <w:rFonts w:hint="eastAsia" w:ascii="仿宋" w:hAnsi="仿宋" w:eastAsia="仿宋" w:cs="仿宋"/>
          <w:color w:val="000000"/>
          <w:sz w:val="24"/>
          <w:szCs w:val="24"/>
          <w:lang w:eastAsia="zh-CN"/>
        </w:rPr>
        <w:t>方指定的收款账户信息如下：</w:t>
      </w:r>
    </w:p>
    <w:p>
      <w:pPr>
        <w:pStyle w:val="16"/>
        <w:spacing w:before="0" w:beforeAutospacing="0" w:after="0" w:afterAutospacing="0" w:line="360" w:lineRule="auto"/>
        <w:rPr>
          <w:rStyle w:val="22"/>
          <w:rFonts w:hint="eastAsia" w:ascii="仿宋" w:hAnsi="仿宋" w:eastAsia="仿宋" w:cs="仿宋"/>
          <w:color w:val="000000"/>
          <w:sz w:val="24"/>
          <w:szCs w:val="24"/>
          <w:lang w:eastAsia="zh-CN"/>
        </w:rPr>
      </w:pPr>
      <w:r>
        <w:rPr>
          <w:rStyle w:val="22"/>
          <w:rFonts w:hint="eastAsia" w:ascii="仿宋" w:hAnsi="仿宋" w:eastAsia="仿宋" w:cs="仿宋"/>
          <w:color w:val="000000"/>
          <w:sz w:val="24"/>
          <w:szCs w:val="24"/>
          <w:lang w:eastAsia="zh-CN"/>
        </w:rPr>
        <w:t>（1）户名：</w:t>
      </w:r>
    </w:p>
    <w:p>
      <w:pPr>
        <w:pStyle w:val="16"/>
        <w:spacing w:before="0" w:beforeAutospacing="0" w:after="0" w:afterAutospacing="0" w:line="360" w:lineRule="auto"/>
        <w:rPr>
          <w:rStyle w:val="22"/>
          <w:rFonts w:hint="eastAsia" w:ascii="仿宋" w:hAnsi="仿宋" w:eastAsia="仿宋" w:cs="仿宋"/>
          <w:color w:val="000000"/>
          <w:sz w:val="24"/>
          <w:szCs w:val="24"/>
          <w:lang w:eastAsia="zh-CN"/>
        </w:rPr>
      </w:pPr>
      <w:r>
        <w:rPr>
          <w:rStyle w:val="22"/>
          <w:rFonts w:hint="eastAsia" w:ascii="仿宋" w:hAnsi="仿宋" w:eastAsia="仿宋" w:cs="仿宋"/>
          <w:color w:val="000000"/>
          <w:sz w:val="24"/>
          <w:szCs w:val="24"/>
          <w:lang w:eastAsia="zh-CN"/>
        </w:rPr>
        <w:t>（2）开户行：</w:t>
      </w:r>
    </w:p>
    <w:p>
      <w:pPr>
        <w:pStyle w:val="16"/>
        <w:spacing w:before="0" w:beforeAutospacing="0" w:after="0" w:afterAutospacing="0" w:line="360" w:lineRule="auto"/>
        <w:rPr>
          <w:rStyle w:val="22"/>
          <w:rFonts w:hint="eastAsia" w:ascii="仿宋" w:hAnsi="仿宋" w:eastAsia="仿宋" w:cs="仿宋"/>
          <w:color w:val="000000"/>
          <w:sz w:val="24"/>
          <w:szCs w:val="24"/>
          <w:lang w:eastAsia="zh-CN"/>
        </w:rPr>
      </w:pPr>
      <w:r>
        <w:rPr>
          <w:rStyle w:val="22"/>
          <w:rFonts w:hint="eastAsia" w:ascii="仿宋" w:hAnsi="仿宋" w:eastAsia="仿宋" w:cs="仿宋"/>
          <w:color w:val="000000"/>
          <w:sz w:val="24"/>
          <w:szCs w:val="24"/>
          <w:lang w:eastAsia="zh-CN"/>
        </w:rPr>
        <w:t>（3）银行账号：</w:t>
      </w:r>
    </w:p>
    <w:p>
      <w:pPr>
        <w:pStyle w:val="16"/>
        <w:spacing w:before="0" w:beforeAutospacing="0" w:after="0" w:afterAutospacing="0" w:line="360" w:lineRule="auto"/>
        <w:rPr>
          <w:rStyle w:val="22"/>
          <w:rFonts w:hint="eastAsia" w:ascii="仿宋" w:hAnsi="仿宋" w:eastAsia="仿宋" w:cs="仿宋"/>
          <w:color w:val="000000"/>
          <w:sz w:val="24"/>
          <w:szCs w:val="24"/>
          <w:lang w:val="en-US" w:eastAsia="zh-CN"/>
        </w:rPr>
      </w:pPr>
      <w:r>
        <w:rPr>
          <w:rStyle w:val="22"/>
          <w:rFonts w:hint="eastAsia" w:ascii="仿宋" w:hAnsi="仿宋" w:eastAsia="仿宋" w:cs="仿宋"/>
          <w:color w:val="000000"/>
          <w:sz w:val="24"/>
          <w:szCs w:val="24"/>
          <w:lang w:val="en-US" w:eastAsia="zh-CN"/>
        </w:rPr>
        <w:t>3</w:t>
      </w:r>
      <w:r>
        <w:rPr>
          <w:rStyle w:val="22"/>
          <w:rFonts w:hint="eastAsia" w:ascii="仿宋" w:hAnsi="仿宋" w:eastAsia="仿宋" w:cs="仿宋"/>
          <w:color w:val="000000"/>
          <w:sz w:val="24"/>
          <w:szCs w:val="24"/>
        </w:rPr>
        <w:t>、</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1</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甲方需在</w:t>
      </w:r>
      <w:r>
        <w:rPr>
          <w:rStyle w:val="22"/>
          <w:rFonts w:hint="eastAsia" w:ascii="仿宋" w:hAnsi="仿宋" w:eastAsia="仿宋" w:cs="仿宋"/>
          <w:color w:val="000000"/>
          <w:sz w:val="24"/>
          <w:szCs w:val="24"/>
        </w:rPr>
        <w:t>本合同签订当日</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向</w:t>
      </w:r>
      <w:r>
        <w:rPr>
          <w:rStyle w:val="22"/>
          <w:rFonts w:hint="eastAsia" w:ascii="仿宋" w:hAnsi="仿宋" w:eastAsia="仿宋" w:cs="仿宋"/>
          <w:color w:val="000000"/>
          <w:sz w:val="24"/>
          <w:szCs w:val="24"/>
        </w:rPr>
        <w:t>乙方一次性</w:t>
      </w:r>
      <w:r>
        <w:rPr>
          <w:rStyle w:val="22"/>
          <w:rFonts w:hint="eastAsia" w:ascii="仿宋" w:hAnsi="仿宋" w:eastAsia="仿宋" w:cs="仿宋"/>
          <w:color w:val="000000"/>
          <w:sz w:val="24"/>
          <w:szCs w:val="24"/>
          <w:lang w:val="en-US" w:eastAsia="zh-CN"/>
        </w:rPr>
        <w:t>支付全部的中介</w:t>
      </w:r>
      <w:r>
        <w:rPr>
          <w:rStyle w:val="22"/>
          <w:rFonts w:hint="eastAsia" w:ascii="仿宋" w:hAnsi="仿宋" w:eastAsia="仿宋" w:cs="仿宋"/>
          <w:color w:val="000000"/>
          <w:sz w:val="24"/>
          <w:szCs w:val="24"/>
        </w:rPr>
        <w:t>服务费用</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人民币（大写）【    】</w:t>
      </w:r>
      <w:r>
        <w:rPr>
          <w:rStyle w:val="22"/>
          <w:rFonts w:hint="eastAsia" w:ascii="仿宋" w:hAnsi="仿宋" w:eastAsia="仿宋" w:cs="仿宋"/>
          <w:color w:val="000000"/>
          <w:sz w:val="24"/>
          <w:szCs w:val="24"/>
        </w:rPr>
        <w:t>元</w:t>
      </w:r>
      <w:r>
        <w:rPr>
          <w:rStyle w:val="22"/>
          <w:rFonts w:hint="eastAsia" w:ascii="仿宋" w:hAnsi="仿宋" w:eastAsia="仿宋" w:cs="仿宋"/>
          <w:color w:val="000000"/>
          <w:sz w:val="24"/>
          <w:szCs w:val="24"/>
          <w:lang w:val="en-US" w:eastAsia="zh-CN"/>
        </w:rPr>
        <w:t>整</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小写</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    】元；</w:t>
      </w:r>
    </w:p>
    <w:p>
      <w:pPr>
        <w:pStyle w:val="16"/>
        <w:spacing w:before="0" w:beforeAutospacing="0" w:after="0" w:afterAutospacing="0" w:line="360" w:lineRule="auto"/>
        <w:rPr>
          <w:rStyle w:val="22"/>
          <w:rFonts w:hint="eastAsia" w:ascii="仿宋" w:hAnsi="仿宋" w:eastAsia="仿宋" w:cs="仿宋"/>
          <w:color w:val="000000"/>
          <w:sz w:val="24"/>
          <w:szCs w:val="24"/>
          <w:lang w:val="en-US" w:eastAsia="zh-CN"/>
        </w:rPr>
      </w:pPr>
      <w:r>
        <w:rPr>
          <w:rStyle w:val="22"/>
          <w:rFonts w:hint="eastAsia" w:ascii="仿宋" w:hAnsi="仿宋" w:eastAsia="仿宋" w:cs="仿宋"/>
          <w:color w:val="000000"/>
          <w:sz w:val="24"/>
          <w:szCs w:val="24"/>
          <w:lang w:val="en-US" w:eastAsia="zh-CN"/>
        </w:rPr>
        <w:t>（2）乙方在核实收到中介</w:t>
      </w:r>
      <w:r>
        <w:rPr>
          <w:rStyle w:val="22"/>
          <w:rFonts w:hint="eastAsia" w:ascii="仿宋" w:hAnsi="仿宋" w:eastAsia="仿宋" w:cs="仿宋"/>
          <w:color w:val="000000"/>
          <w:sz w:val="24"/>
          <w:szCs w:val="24"/>
        </w:rPr>
        <w:t>服务费用</w:t>
      </w:r>
      <w:r>
        <w:rPr>
          <w:rStyle w:val="22"/>
          <w:rFonts w:hint="eastAsia" w:ascii="仿宋" w:hAnsi="仿宋" w:eastAsia="仿宋" w:cs="仿宋"/>
          <w:color w:val="000000"/>
          <w:sz w:val="24"/>
          <w:szCs w:val="24"/>
          <w:lang w:val="en-US" w:eastAsia="zh-CN"/>
        </w:rPr>
        <w:t>后【】个工作日内向甲方开具相应的发票。</w:t>
      </w:r>
    </w:p>
    <w:p>
      <w:pPr>
        <w:pStyle w:val="16"/>
        <w:spacing w:before="0" w:beforeAutospacing="0" w:after="0" w:afterAutospacing="0" w:line="360" w:lineRule="auto"/>
        <w:rPr>
          <w:rStyle w:val="22"/>
          <w:rFonts w:hint="eastAsia" w:ascii="仿宋" w:hAnsi="仿宋" w:eastAsia="仿宋" w:cs="仿宋"/>
          <w:color w:val="000000"/>
          <w:sz w:val="24"/>
          <w:szCs w:val="24"/>
        </w:rPr>
      </w:pP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3</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rPr>
        <w:t>付款方式为：□现金</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rPr>
        <w:t>□转账</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rPr>
        <w:t>□微信</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rPr>
        <w:t>□支付宝。</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Style w:val="22"/>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乙方指定的收款账户信息如下：</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（1）户名：</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（2）开户行：</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（3）银行账号：</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p>
    <w:p>
      <w:pPr>
        <w:pStyle w:val="16"/>
        <w:spacing w:before="0" w:beforeAutospacing="0" w:after="0" w:afterAutospacing="0"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三、三方</w:t>
      </w:r>
      <w:r>
        <w:rPr>
          <w:rFonts w:hint="eastAsia" w:ascii="仿宋" w:hAnsi="仿宋" w:eastAsia="仿宋" w:cs="仿宋"/>
          <w:b/>
          <w:bCs/>
          <w:color w:val="000000"/>
          <w:sz w:val="24"/>
          <w:szCs w:val="24"/>
          <w:lang w:val="en-US" w:eastAsia="zh-CN"/>
        </w:rPr>
        <w:t>的</w:t>
      </w:r>
      <w:r>
        <w:rPr>
          <w:rFonts w:hint="eastAsia" w:ascii="仿宋" w:hAnsi="仿宋" w:eastAsia="仿宋" w:cs="仿宋"/>
          <w:b/>
          <w:bCs/>
          <w:color w:val="000000"/>
          <w:sz w:val="24"/>
          <w:szCs w:val="24"/>
        </w:rPr>
        <w:t>权利</w:t>
      </w:r>
      <w:r>
        <w:rPr>
          <w:rFonts w:hint="eastAsia" w:ascii="仿宋" w:hAnsi="仿宋" w:eastAsia="仿宋" w:cs="仿宋"/>
          <w:b/>
          <w:bCs/>
          <w:color w:val="000000"/>
          <w:sz w:val="24"/>
          <w:szCs w:val="24"/>
          <w:lang w:val="en-US" w:eastAsia="zh-CN"/>
        </w:rPr>
        <w:t>和</w:t>
      </w:r>
      <w:r>
        <w:rPr>
          <w:rFonts w:hint="eastAsia" w:ascii="仿宋" w:hAnsi="仿宋" w:eastAsia="仿宋" w:cs="仿宋"/>
          <w:b/>
          <w:bCs/>
          <w:color w:val="000000"/>
          <w:sz w:val="24"/>
          <w:szCs w:val="24"/>
        </w:rPr>
        <w:t>义务</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甲方的权利和义务：</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甲方应在签订</w:t>
      </w:r>
      <w:r>
        <w:rPr>
          <w:rFonts w:hint="eastAsia" w:ascii="仿宋" w:hAnsi="仿宋" w:eastAsia="仿宋" w:cs="仿宋"/>
          <w:color w:val="000000"/>
          <w:sz w:val="24"/>
          <w:szCs w:val="24"/>
          <w:lang w:val="en-US" w:eastAsia="zh-CN"/>
        </w:rPr>
        <w:t>本</w:t>
      </w:r>
      <w:r>
        <w:rPr>
          <w:rFonts w:hint="eastAsia" w:ascii="仿宋" w:hAnsi="仿宋" w:eastAsia="仿宋" w:cs="仿宋"/>
          <w:color w:val="000000"/>
          <w:sz w:val="24"/>
          <w:szCs w:val="24"/>
        </w:rPr>
        <w:t>合同时出示有效身份证件、填写甲方联系卡并留存有效身份证件复印件，如实</w:t>
      </w:r>
      <w:r>
        <w:rPr>
          <w:rFonts w:hint="eastAsia" w:ascii="仿宋" w:hAnsi="仿宋" w:eastAsia="仿宋" w:cs="仿宋"/>
          <w:color w:val="000000"/>
          <w:sz w:val="24"/>
          <w:szCs w:val="24"/>
          <w:lang w:val="en-US" w:eastAsia="zh-CN"/>
        </w:rPr>
        <w:t>详细写明</w:t>
      </w:r>
      <w:r>
        <w:rPr>
          <w:rFonts w:hint="eastAsia" w:ascii="仿宋" w:hAnsi="仿宋" w:eastAsia="仿宋" w:cs="仿宋"/>
          <w:color w:val="000000"/>
          <w:sz w:val="24"/>
          <w:szCs w:val="24"/>
        </w:rPr>
        <w:t>对丙方的具体要求，以及与丙方健康安全有关的家庭情况（如家中是否有传染病人等）。</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甲方有权要求丙方提供卫生健康部门认可体检单位的有效体检合格证明；甲方有</w:t>
      </w:r>
      <w:r>
        <w:rPr>
          <w:rFonts w:hint="eastAsia" w:ascii="仿宋" w:hAnsi="仿宋" w:eastAsia="仿宋" w:cs="仿宋"/>
          <w:color w:val="000000"/>
          <w:sz w:val="24"/>
          <w:szCs w:val="24"/>
          <w:lang w:val="en-US" w:eastAsia="zh-CN"/>
        </w:rPr>
        <w:t>其他</w:t>
      </w:r>
      <w:r>
        <w:rPr>
          <w:rFonts w:hint="eastAsia" w:ascii="仿宋" w:hAnsi="仿宋" w:eastAsia="仿宋" w:cs="仿宋"/>
          <w:color w:val="000000"/>
          <w:sz w:val="24"/>
          <w:szCs w:val="24"/>
        </w:rPr>
        <w:t>特别要求的，丙方</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体检费用</w:t>
      </w:r>
      <w:r>
        <w:rPr>
          <w:rFonts w:hint="eastAsia" w:ascii="仿宋" w:hAnsi="仿宋" w:eastAsia="仿宋" w:cs="仿宋"/>
          <w:color w:val="000000"/>
          <w:sz w:val="24"/>
          <w:szCs w:val="24"/>
          <w:lang w:val="en-US" w:eastAsia="zh-CN"/>
        </w:rPr>
        <w:t>均</w:t>
      </w:r>
      <w:r>
        <w:rPr>
          <w:rFonts w:hint="eastAsia" w:ascii="仿宋" w:hAnsi="仿宋" w:eastAsia="仿宋" w:cs="仿宋"/>
          <w:color w:val="000000"/>
          <w:sz w:val="24"/>
          <w:szCs w:val="24"/>
        </w:rPr>
        <w:t>由甲方承担。</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甲方有权要求乙方介绍符合其合理要求的家政服务人员。</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（4）甲方有权对丙方在服务过程中的行为提出建议。</w:t>
      </w:r>
    </w:p>
    <w:p>
      <w:pPr>
        <w:pStyle w:val="16"/>
        <w:spacing w:before="0" w:beforeAutospacing="0" w:after="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不得强迫丙方提供合同约定以外的家政服务</w:t>
      </w:r>
      <w:r>
        <w:rPr>
          <w:rFonts w:hint="eastAsia" w:ascii="仿宋" w:hAnsi="仿宋" w:eastAsia="仿宋" w:cs="仿宋"/>
          <w:color w:val="000000"/>
          <w:sz w:val="24"/>
          <w:szCs w:val="24"/>
          <w:lang w:val="en-US" w:eastAsia="zh-CN"/>
        </w:rPr>
        <w:t>或其他</w:t>
      </w:r>
      <w:r>
        <w:rPr>
          <w:rFonts w:hint="eastAsia" w:ascii="仿宋" w:hAnsi="仿宋" w:eastAsia="仿宋" w:cs="仿宋"/>
          <w:color w:val="000000"/>
          <w:sz w:val="24"/>
          <w:szCs w:val="24"/>
        </w:rPr>
        <w:t>可能对丙方人身安全造成损害的家政服务</w:t>
      </w:r>
      <w:r>
        <w:rPr>
          <w:rFonts w:hint="eastAsia" w:ascii="仿宋" w:hAnsi="仿宋" w:eastAsia="仿宋" w:cs="仿宋"/>
          <w:color w:val="000000"/>
          <w:sz w:val="24"/>
          <w:szCs w:val="24"/>
          <w:lang w:eastAsia="zh-CN"/>
        </w:rPr>
        <w:t>。</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不得</w:t>
      </w:r>
      <w:r>
        <w:rPr>
          <w:rFonts w:hint="eastAsia" w:ascii="仿宋" w:hAnsi="仿宋" w:eastAsia="仿宋" w:cs="仿宋"/>
          <w:color w:val="000000"/>
          <w:sz w:val="24"/>
          <w:szCs w:val="24"/>
          <w:lang w:val="en-US" w:eastAsia="zh-CN"/>
        </w:rPr>
        <w:t>作出</w:t>
      </w:r>
      <w:r>
        <w:rPr>
          <w:rFonts w:hint="eastAsia" w:ascii="仿宋" w:hAnsi="仿宋" w:eastAsia="仿宋" w:cs="仿宋"/>
          <w:color w:val="000000"/>
          <w:sz w:val="24"/>
          <w:szCs w:val="24"/>
        </w:rPr>
        <w:t>谩骂、侮辱、虐待</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殴打</w:t>
      </w:r>
      <w:r>
        <w:rPr>
          <w:rFonts w:hint="eastAsia" w:ascii="仿宋" w:hAnsi="仿宋" w:eastAsia="仿宋" w:cs="仿宋"/>
          <w:color w:val="000000"/>
          <w:sz w:val="24"/>
          <w:szCs w:val="24"/>
          <w:lang w:val="en-US" w:eastAsia="zh-CN"/>
        </w:rPr>
        <w:t>等损害丙方人身权利的行为</w:t>
      </w:r>
      <w:r>
        <w:rPr>
          <w:rFonts w:hint="eastAsia" w:ascii="仿宋" w:hAnsi="仿宋" w:eastAsia="仿宋" w:cs="仿宋"/>
          <w:color w:val="000000"/>
          <w:sz w:val="24"/>
          <w:szCs w:val="24"/>
        </w:rPr>
        <w:t>。</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不得扣押丙方身份证、上门服务证、技能证明、健康证明等证件。</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甲方须按合同约定，按时足额向乙方、丙方支付相应的报酬，否则须承担相应的违约责任。</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甲方应为丙方提供安全的工作环境以及必要的劳动保护条件和休息条件，对全日制和住家制</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家政服务人员应当给予每周</w:t>
      </w:r>
      <w:r>
        <w:rPr>
          <w:rFonts w:hint="eastAsia" w:ascii="仿宋" w:hAnsi="仿宋" w:eastAsia="仿宋" w:cs="仿宋"/>
          <w:color w:val="000000"/>
          <w:sz w:val="24"/>
          <w:szCs w:val="24"/>
          <w:lang w:val="en-US" w:eastAsia="zh-CN"/>
        </w:rPr>
        <w:t>至少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天的休息时间。</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bookmarkStart w:id="0" w:name="_GoBack"/>
      <w:r>
        <w:rPr>
          <w:rFonts w:hint="eastAsia" w:ascii="仿宋" w:hAnsi="仿宋" w:eastAsia="仿宋" w:cs="仿宋"/>
          <w:color w:val="000000"/>
          <w:sz w:val="24"/>
          <w:szCs w:val="24"/>
          <w:lang w:val="en-US" w:eastAsia="zh-CN"/>
        </w:rPr>
        <w:t>A.在丙方为甲方提供服务之日起【30】（包括本数）天内，甲方有权要求乙方免费更换一次丙方。</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B.此后，除确系丙方有过错的或不履行本合同约定的情况，甲方甲方无正当理由的，不得再要求乙方更换丙方。如甲方仍执意要更换，至少须提前【】天书面通知乙方，乙方在合理期限即【】个工作日内重新为甲方安排新的家政服务人员。届时，三方须重新签订新的中介合同，同时</w:t>
      </w:r>
      <w:r>
        <w:rPr>
          <w:rFonts w:hint="eastAsia" w:ascii="仿宋" w:hAnsi="仿宋" w:eastAsia="仿宋" w:cs="仿宋"/>
          <w:sz w:val="24"/>
          <w:szCs w:val="24"/>
          <w:lang w:val="en-US" w:eastAsia="zh-CN"/>
        </w:rPr>
        <w:t>本合同自行终止</w:t>
      </w:r>
      <w:r>
        <w:rPr>
          <w:rFonts w:hint="eastAsia" w:ascii="仿宋" w:hAnsi="仿宋" w:eastAsia="仿宋" w:cs="仿宋"/>
          <w:color w:val="000000"/>
          <w:sz w:val="24"/>
          <w:szCs w:val="24"/>
          <w:lang w:val="en-US" w:eastAsia="zh-CN"/>
        </w:rPr>
        <w:t>。</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另外，甲方须向乙方支付相应的中介服务费用。由此产生的家政服务人员服务报酬的增减均由甲方承担，若甲方拒绝或放弃由乙方重新提供的家政服务人员，已支付的中介服务费用一律不退，同时应承担由此给乙方或丙方造成的全部损失。</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（11）甲方在接受乙方的中介服务后包括但不限于在本合同期内或合同终止后的三个月内不得绕开乙方，与丙方私签。</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（12）为了保障丙方的人身安全，甲方承诺自愿自费为</w:t>
      </w:r>
      <w:bookmarkEnd w:id="0"/>
      <w:r>
        <w:rPr>
          <w:rFonts w:hint="eastAsia" w:ascii="仿宋" w:hAnsi="仿宋" w:eastAsia="仿宋" w:cs="仿宋"/>
          <w:color w:val="000000"/>
          <w:sz w:val="24"/>
          <w:szCs w:val="24"/>
          <w:lang w:val="en-US" w:eastAsia="zh-CN"/>
        </w:rPr>
        <w:t>丙方购买商业保险。</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A.本合同签订之日起【30】（包括本数）日内，若甲方提出要解除本合同，是由于对丙方的表现不满意即丙方的确不符合当初甲方明确的书面要求的，并且乙方未能在合理期限即【】日内重新介绍家政服务人员的。同时，考虑到乙方为甲方物色合适的家政服务人员付出的时间、精力成本等，乙方可退还甲方已支付中介服务费的【】%。</w:t>
      </w:r>
    </w:p>
    <w:p>
      <w:pPr>
        <w:pStyle w:val="16"/>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B.本合同签订之日起【30】日后，非因乙方或丙方过错的，甲方执意要求解除本合同的，已支付中介服务费一概不退，还须承担由此给乙方或丙方造成的损失。</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2、乙方的权利和义务：</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（1）乙方有权按照合同约定收取足额中介服务费用。</w:t>
      </w:r>
    </w:p>
    <w:p>
      <w:pPr>
        <w:pStyle w:val="16"/>
        <w:spacing w:before="0" w:beforeAutospacing="0" w:after="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乙方承诺为甲方物色并提供经专业培训的家政服务</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员</w:t>
      </w:r>
      <w:r>
        <w:rPr>
          <w:rFonts w:hint="eastAsia" w:ascii="仿宋" w:hAnsi="仿宋" w:eastAsia="仿宋" w:cs="仿宋"/>
          <w:color w:val="000000"/>
          <w:sz w:val="24"/>
          <w:szCs w:val="24"/>
          <w:lang w:val="en-US" w:eastAsia="zh-CN"/>
        </w:rPr>
        <w:t>为</w:t>
      </w:r>
      <w:r>
        <w:rPr>
          <w:rFonts w:hint="eastAsia" w:ascii="仿宋" w:hAnsi="仿宋" w:eastAsia="仿宋" w:cs="仿宋"/>
          <w:color w:val="000000"/>
          <w:sz w:val="24"/>
          <w:szCs w:val="24"/>
        </w:rPr>
        <w:t>甲方</w:t>
      </w: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服务工作，并对丙方的身份证明、学历、体检报告的真实性具有审查义务</w:t>
      </w:r>
      <w:r>
        <w:rPr>
          <w:rFonts w:hint="eastAsia" w:ascii="仿宋" w:hAnsi="仿宋" w:eastAsia="仿宋" w:cs="仿宋"/>
          <w:color w:val="000000"/>
          <w:sz w:val="24"/>
          <w:szCs w:val="24"/>
          <w:lang w:eastAsia="zh-CN"/>
        </w:rPr>
        <w:t>。</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本合同期间以及合同终止后三个月内，</w:t>
      </w:r>
      <w:r>
        <w:rPr>
          <w:rFonts w:hint="eastAsia" w:ascii="仿宋" w:hAnsi="仿宋" w:eastAsia="仿宋" w:cs="仿宋"/>
          <w:color w:val="000000"/>
          <w:sz w:val="24"/>
          <w:szCs w:val="24"/>
          <w:lang w:eastAsia="zh-CN"/>
        </w:rPr>
        <w:t>乙方对甲</w:t>
      </w:r>
      <w:r>
        <w:rPr>
          <w:rFonts w:hint="eastAsia" w:ascii="仿宋" w:hAnsi="仿宋" w:eastAsia="仿宋" w:cs="仿宋"/>
          <w:color w:val="000000"/>
          <w:sz w:val="24"/>
          <w:szCs w:val="24"/>
          <w:lang w:val="en-US" w:eastAsia="zh-CN"/>
        </w:rPr>
        <w:t>方、</w:t>
      </w:r>
      <w:r>
        <w:rPr>
          <w:rFonts w:hint="eastAsia" w:ascii="仿宋" w:hAnsi="仿宋" w:eastAsia="仿宋" w:cs="仿宋"/>
          <w:color w:val="000000"/>
          <w:sz w:val="24"/>
          <w:szCs w:val="24"/>
          <w:lang w:eastAsia="zh-CN"/>
        </w:rPr>
        <w:t>丙</w:t>
      </w:r>
      <w:r>
        <w:rPr>
          <w:rFonts w:hint="eastAsia" w:ascii="仿宋" w:hAnsi="仿宋" w:eastAsia="仿宋" w:cs="仿宋"/>
          <w:color w:val="000000"/>
          <w:sz w:val="24"/>
          <w:szCs w:val="24"/>
          <w:lang w:val="en-US" w:eastAsia="zh-CN"/>
        </w:rPr>
        <w:t>方</w:t>
      </w:r>
      <w:r>
        <w:rPr>
          <w:rFonts w:hint="eastAsia" w:ascii="仿宋" w:hAnsi="仿宋" w:eastAsia="仿宋" w:cs="仿宋"/>
          <w:color w:val="000000"/>
          <w:sz w:val="24"/>
          <w:szCs w:val="24"/>
          <w:lang w:eastAsia="zh-CN"/>
        </w:rPr>
        <w:t>间的履约情况，</w:t>
      </w:r>
      <w:r>
        <w:rPr>
          <w:rFonts w:hint="eastAsia" w:ascii="仿宋" w:hAnsi="仿宋" w:eastAsia="仿宋" w:cs="仿宋"/>
          <w:color w:val="000000"/>
          <w:sz w:val="24"/>
          <w:szCs w:val="24"/>
          <w:lang w:val="en-US" w:eastAsia="zh-CN"/>
        </w:rPr>
        <w:t>有权</w:t>
      </w:r>
      <w:r>
        <w:rPr>
          <w:rFonts w:hint="eastAsia" w:ascii="仿宋" w:hAnsi="仿宋" w:eastAsia="仿宋" w:cs="仿宋"/>
          <w:color w:val="000000"/>
          <w:sz w:val="24"/>
          <w:szCs w:val="24"/>
          <w:lang w:eastAsia="zh-CN"/>
        </w:rPr>
        <w:t>进行定时的跟踪</w:t>
      </w:r>
      <w:r>
        <w:rPr>
          <w:rFonts w:hint="eastAsia" w:ascii="仿宋" w:hAnsi="仿宋" w:eastAsia="仿宋" w:cs="仿宋"/>
          <w:color w:val="000000"/>
          <w:sz w:val="24"/>
          <w:szCs w:val="24"/>
          <w:lang w:val="en-US" w:eastAsia="zh-CN"/>
        </w:rPr>
        <w:t>了解，甲方和丙方不得隐瞒事实或捏造有关事实。</w:t>
      </w:r>
    </w:p>
    <w:p>
      <w:pPr>
        <w:pStyle w:val="16"/>
        <w:spacing w:before="0" w:beforeAutospacing="0" w:after="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（4）视情况需要，乙方可参与帮助</w:t>
      </w:r>
      <w:r>
        <w:rPr>
          <w:rFonts w:hint="eastAsia" w:ascii="仿宋" w:hAnsi="仿宋" w:eastAsia="仿宋" w:cs="仿宋"/>
          <w:color w:val="000000"/>
          <w:sz w:val="24"/>
          <w:szCs w:val="24"/>
          <w:lang w:eastAsia="zh-CN"/>
        </w:rPr>
        <w:t>协调</w:t>
      </w:r>
      <w:r>
        <w:rPr>
          <w:rFonts w:hint="eastAsia" w:ascii="仿宋" w:hAnsi="仿宋" w:eastAsia="仿宋" w:cs="仿宋"/>
          <w:color w:val="000000"/>
          <w:sz w:val="24"/>
          <w:szCs w:val="24"/>
          <w:lang w:val="en-US" w:eastAsia="zh-CN"/>
        </w:rPr>
        <w:t>甲方和丙方之间</w:t>
      </w:r>
      <w:r>
        <w:rPr>
          <w:rFonts w:hint="eastAsia" w:ascii="仿宋" w:hAnsi="仿宋" w:eastAsia="仿宋" w:cs="仿宋"/>
          <w:color w:val="000000"/>
          <w:sz w:val="24"/>
          <w:szCs w:val="24"/>
          <w:lang w:eastAsia="zh-CN"/>
        </w:rPr>
        <w:t>矛盾。</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p>
    <w:p>
      <w:pPr>
        <w:pStyle w:val="16"/>
        <w:numPr>
          <w:ilvl w:val="0"/>
          <w:numId w:val="1"/>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丙方的权利和义务：</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丙方有权按照合同约定收取足额服务报酬。</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丙方应对自己的服务技能和经验</w:t>
      </w:r>
      <w:r>
        <w:rPr>
          <w:rFonts w:hint="eastAsia" w:ascii="仿宋" w:hAnsi="仿宋" w:eastAsia="仿宋" w:cs="仿宋"/>
          <w:color w:val="000000"/>
          <w:sz w:val="24"/>
          <w:szCs w:val="24"/>
          <w:lang w:val="en-US" w:eastAsia="zh-CN"/>
        </w:rPr>
        <w:t>向</w:t>
      </w:r>
      <w:r>
        <w:rPr>
          <w:rFonts w:hint="eastAsia" w:ascii="仿宋" w:hAnsi="仿宋" w:eastAsia="仿宋" w:cs="仿宋"/>
          <w:color w:val="000000"/>
          <w:sz w:val="24"/>
          <w:szCs w:val="24"/>
        </w:rPr>
        <w:t>甲方作介绍，并出具有效期内（体检之日起一年内）的体检报告</w:t>
      </w:r>
      <w:r>
        <w:rPr>
          <w:rFonts w:hint="eastAsia" w:ascii="仿宋" w:hAnsi="仿宋" w:eastAsia="仿宋" w:cs="仿宋"/>
          <w:color w:val="000000"/>
          <w:sz w:val="24"/>
          <w:szCs w:val="24"/>
          <w:lang w:eastAsia="zh-CN"/>
        </w:rPr>
        <w:t>。</w:t>
      </w:r>
    </w:p>
    <w:p>
      <w:pPr>
        <w:pStyle w:val="16"/>
        <w:spacing w:before="0" w:beforeAutospacing="0" w:after="0" w:afterAutospacing="0" w:line="360" w:lineRule="auto"/>
        <w:rPr>
          <w:rFonts w:hint="eastAsia" w:ascii="仿宋" w:hAnsi="仿宋" w:eastAsia="仿宋" w:cs="仿宋"/>
          <w:color w:val="000000"/>
          <w:sz w:val="24"/>
          <w:szCs w:val="24"/>
        </w:rPr>
      </w:pP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3</w:t>
      </w:r>
      <w:r>
        <w:rPr>
          <w:rStyle w:val="22"/>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丙方在为甲方提供家政服务过程中应注意自身安全，外出期间以及为甲方服务期间因自身突发疾病而发生的意外伤亡，甲方</w:t>
      </w:r>
      <w:r>
        <w:rPr>
          <w:rFonts w:hint="eastAsia" w:ascii="仿宋" w:hAnsi="仿宋" w:eastAsia="仿宋" w:cs="仿宋"/>
          <w:color w:val="000000"/>
          <w:sz w:val="24"/>
          <w:szCs w:val="24"/>
          <w:lang w:val="en-US" w:eastAsia="zh-CN"/>
        </w:rPr>
        <w:t>和丙方</w:t>
      </w:r>
      <w:r>
        <w:rPr>
          <w:rFonts w:hint="eastAsia" w:ascii="仿宋" w:hAnsi="仿宋" w:eastAsia="仿宋" w:cs="仿宋"/>
          <w:color w:val="000000"/>
          <w:sz w:val="24"/>
          <w:szCs w:val="24"/>
        </w:rPr>
        <w:t>无需承担责任。</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丙方在甲方提供家政服务过程中应注意爱护甲方的财产，若因自身过错行为给甲方造成人身或财产损失的，丙方应承担相应</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赔偿责任。</w:t>
      </w:r>
    </w:p>
    <w:p>
      <w:pPr>
        <w:pStyle w:val="16"/>
        <w:spacing w:before="0" w:beforeAutospacing="0" w:after="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）在丙方提供家政服务期限内，甲方发生财物失窃，如确系丙方所为，丙方应承担全部法律责任，</w:t>
      </w:r>
      <w:r>
        <w:rPr>
          <w:rFonts w:hint="eastAsia" w:ascii="仿宋" w:hAnsi="仿宋" w:eastAsia="仿宋" w:cs="仿宋"/>
          <w:color w:val="000000"/>
          <w:sz w:val="24"/>
          <w:szCs w:val="24"/>
          <w:lang w:val="en-US" w:eastAsia="zh-CN"/>
        </w:rPr>
        <w:t>需要</w:t>
      </w:r>
      <w:r>
        <w:rPr>
          <w:rFonts w:hint="eastAsia" w:ascii="仿宋" w:hAnsi="仿宋" w:eastAsia="仿宋" w:cs="仿宋"/>
          <w:color w:val="000000"/>
          <w:sz w:val="24"/>
          <w:szCs w:val="24"/>
          <w:lang w:eastAsia="zh-CN"/>
        </w:rPr>
        <w:t>乙方协助</w:t>
      </w:r>
      <w:r>
        <w:rPr>
          <w:rFonts w:hint="eastAsia" w:ascii="仿宋" w:hAnsi="仿宋" w:eastAsia="仿宋" w:cs="仿宋"/>
          <w:color w:val="000000"/>
          <w:sz w:val="24"/>
          <w:szCs w:val="24"/>
          <w:lang w:val="en-US" w:eastAsia="zh-CN"/>
        </w:rPr>
        <w:t>的，乙方可协助</w:t>
      </w:r>
      <w:r>
        <w:rPr>
          <w:rFonts w:hint="eastAsia" w:ascii="仿宋" w:hAnsi="仿宋" w:eastAsia="仿宋" w:cs="仿宋"/>
          <w:color w:val="000000"/>
          <w:sz w:val="24"/>
          <w:szCs w:val="24"/>
          <w:lang w:eastAsia="zh-CN"/>
        </w:rPr>
        <w:t>甲方追究丙方的法律责任。但是甲方有责任妥善保管现金、首饰、手表等贵重物品。</w:t>
      </w:r>
    </w:p>
    <w:p>
      <w:pPr>
        <w:pStyle w:val="16"/>
        <w:spacing w:before="0" w:beforeAutospacing="0" w:after="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）丙方应当如实向甲方和乙方披露本人的年龄、从业经历、服务技能、健康状况以及有无不良嗜好等情况。在服务时间，丙方应注意安全，规范操作，增强防火、防盗、防触电、防煤气中毒等安全意识。</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7）除本合同第二条第1款约的服务报酬外，丙方不得以任何形式向甲方收取其他名义的费用。</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（8）对甲方在服务过程中提出的合理建议，丙方应当听取并积极改正。</w:t>
      </w:r>
    </w:p>
    <w:p>
      <w:pPr>
        <w:pStyle w:val="16"/>
        <w:spacing w:before="0" w:beforeAutospacing="0" w:after="0" w:afterAutospacing="0" w:line="360" w:lineRule="auto"/>
        <w:rPr>
          <w:rFonts w:hint="eastAsia" w:ascii="仿宋" w:hAnsi="仿宋" w:eastAsia="仿宋" w:cs="仿宋"/>
          <w:color w:val="000000"/>
          <w:sz w:val="24"/>
          <w:szCs w:val="24"/>
          <w:lang w:val="en-US" w:eastAsia="zh-CN"/>
        </w:rPr>
      </w:pPr>
    </w:p>
    <w:p>
      <w:pPr>
        <w:pStyle w:val="16"/>
        <w:numPr>
          <w:ilvl w:val="0"/>
          <w:numId w:val="2"/>
        </w:numPr>
        <w:spacing w:before="0" w:beforeAutospacing="0" w:after="0" w:afterAutospacing="0"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合同的变更、终止和解除</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1、本合同内容需要变更时，甲、乙、丙三方应及时到乙方办理变更手续。甲方的服务地址、联系电话等信息变更时，应及时通知乙、丙两方。因甲方未及时通知造成的后果均由甲方承担。 </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2、本合同期满，甲、丙双方愿意继续合作的，可以在本合同期满前15天内，和乙方续签新一轮的中介服务合同。</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3、合同的终止情形：</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（1）合同期限届满，三方不再续签；</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（2）因三方协商解除而终止；</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（3）签订新的中介服务时，本合同当即终止。</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4、合同的解除情形：</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（1）三方通过书面形式解除本合同；</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（2）因不可抗力致使合同目的不能实现，三方协商书面解除；</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（3）甲方委托事项违反法律法规，乙方有权单方解除本合同；</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（4）本合同的任何一方，未经另外两方的书面同意，将本合同项下的权利和义务全部或部分转让给合同外的第三方。</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p>
    <w:p>
      <w:pPr>
        <w:pStyle w:val="16"/>
        <w:numPr>
          <w:ilvl w:val="0"/>
          <w:numId w:val="2"/>
        </w:numPr>
        <w:spacing w:before="0" w:beforeAutospacing="0" w:after="0" w:afterAutospacing="0"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违约责任</w:t>
      </w:r>
    </w:p>
    <w:p>
      <w:pPr>
        <w:pStyle w:val="16"/>
        <w:numPr>
          <w:ilvl w:val="0"/>
          <w:numId w:val="3"/>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甲方应依约按时足额向乙方、丙方支付相关费用。否则每逾期一日，甲方须向乙方、丙方支付应支付费用的万分之五的违约金。同时，还须支付乙方、丙方未支付的费用。</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2、如甲方在接受乙方的中介服务后，包括但不限于在本合同期内或合同终止后的三个月内绕开了乙方，与丙方私签合同的。经乙方核实后，有权要求甲方和丙方各支付违约金：</w:t>
      </w:r>
      <w:r>
        <w:rPr>
          <w:rStyle w:val="22"/>
          <w:rFonts w:hint="eastAsia" w:ascii="仿宋" w:hAnsi="仿宋" w:eastAsia="仿宋" w:cs="仿宋"/>
          <w:color w:val="000000"/>
          <w:sz w:val="24"/>
          <w:szCs w:val="24"/>
          <w:lang w:val="en-US" w:eastAsia="zh-CN"/>
        </w:rPr>
        <w:t>人民币（大写）【    】</w:t>
      </w:r>
      <w:r>
        <w:rPr>
          <w:rStyle w:val="22"/>
          <w:rFonts w:hint="eastAsia" w:ascii="仿宋" w:hAnsi="仿宋" w:eastAsia="仿宋" w:cs="仿宋"/>
          <w:color w:val="000000"/>
          <w:sz w:val="24"/>
          <w:szCs w:val="24"/>
        </w:rPr>
        <w:t>元</w:t>
      </w:r>
      <w:r>
        <w:rPr>
          <w:rStyle w:val="22"/>
          <w:rFonts w:hint="eastAsia" w:ascii="仿宋" w:hAnsi="仿宋" w:eastAsia="仿宋" w:cs="仿宋"/>
          <w:color w:val="000000"/>
          <w:sz w:val="24"/>
          <w:szCs w:val="24"/>
          <w:lang w:val="en-US" w:eastAsia="zh-CN"/>
        </w:rPr>
        <w:t>整</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小写</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    】元。给乙方造成损失的</w:t>
      </w:r>
      <w:r>
        <w:rPr>
          <w:rFonts w:hint="eastAsia" w:ascii="仿宋" w:hAnsi="仿宋" w:eastAsia="仿宋" w:cs="仿宋"/>
          <w:color w:val="000000"/>
          <w:sz w:val="24"/>
          <w:szCs w:val="24"/>
          <w:lang w:val="en-US" w:eastAsia="zh-CN"/>
        </w:rPr>
        <w:t>(包括但不限于律师费、诉讼费、保全费、公告费、鉴定费、误工费、交通食宿费),甲方、丙方应承担相应的赔偿责任，且乙方保留追究其法律责任的权利。</w:t>
      </w:r>
    </w:p>
    <w:p>
      <w:pPr>
        <w:pStyle w:val="16"/>
        <w:numPr>
          <w:ilvl w:val="0"/>
          <w:numId w:val="0"/>
        </w:numPr>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3、由于甲方频繁（指3次以上，包括本数）或无正当理由要求乙方更换家政服务人员的，给乙方造成不必要的支出和损失的，甲方须承担全部赔偿责任。</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4、本合同履行过程中，如有一方违反合同约定或怠于履行相关责任或义务，属于违约，违约方应向守约方支付违约金</w:t>
      </w:r>
      <w:r>
        <w:rPr>
          <w:rStyle w:val="22"/>
          <w:rFonts w:hint="eastAsia" w:ascii="仿宋" w:hAnsi="仿宋" w:eastAsia="仿宋" w:cs="仿宋"/>
          <w:color w:val="000000"/>
          <w:sz w:val="24"/>
          <w:szCs w:val="24"/>
          <w:lang w:val="en-US" w:eastAsia="zh-CN"/>
        </w:rPr>
        <w:t>人民币（大写）【  】</w:t>
      </w:r>
      <w:r>
        <w:rPr>
          <w:rStyle w:val="22"/>
          <w:rFonts w:hint="eastAsia" w:ascii="仿宋" w:hAnsi="仿宋" w:eastAsia="仿宋" w:cs="仿宋"/>
          <w:color w:val="000000"/>
          <w:sz w:val="24"/>
          <w:szCs w:val="24"/>
        </w:rPr>
        <w:t>元</w:t>
      </w:r>
      <w:r>
        <w:rPr>
          <w:rStyle w:val="22"/>
          <w:rFonts w:hint="eastAsia" w:ascii="仿宋" w:hAnsi="仿宋" w:eastAsia="仿宋" w:cs="仿宋"/>
          <w:color w:val="000000"/>
          <w:sz w:val="24"/>
          <w:szCs w:val="24"/>
          <w:lang w:val="en-US" w:eastAsia="zh-CN"/>
        </w:rPr>
        <w:t>整</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小写</w:t>
      </w:r>
      <w:r>
        <w:rPr>
          <w:rStyle w:val="22"/>
          <w:rFonts w:hint="eastAsia" w:ascii="仿宋" w:hAnsi="仿宋" w:eastAsia="仿宋" w:cs="仿宋"/>
          <w:color w:val="000000"/>
          <w:sz w:val="24"/>
          <w:szCs w:val="24"/>
          <w:lang w:eastAsia="zh-CN"/>
        </w:rPr>
        <w:t>）</w:t>
      </w:r>
      <w:r>
        <w:rPr>
          <w:rStyle w:val="22"/>
          <w:rFonts w:hint="eastAsia" w:ascii="仿宋" w:hAnsi="仿宋" w:eastAsia="仿宋" w:cs="仿宋"/>
          <w:color w:val="000000"/>
          <w:sz w:val="24"/>
          <w:szCs w:val="24"/>
          <w:lang w:val="en-US" w:eastAsia="zh-CN"/>
        </w:rPr>
        <w:t>【  】元</w:t>
      </w:r>
      <w:r>
        <w:rPr>
          <w:rFonts w:hint="eastAsia" w:ascii="仿宋" w:hAnsi="仿宋" w:eastAsia="仿宋" w:cs="仿宋"/>
          <w:color w:val="000000"/>
          <w:sz w:val="24"/>
          <w:szCs w:val="24"/>
          <w:lang w:val="en-US" w:eastAsia="zh-CN"/>
        </w:rPr>
        <w:t>，如由此给守约方或合同以外的第三方造成损失的(包括但不限于律师费、诉讼费、保全费、公告费、鉴定费、误工费、交通食宿费),违约方应承担相应的赔偿责任，且守约方保留追究其法律责任的权利。</w:t>
      </w:r>
    </w:p>
    <w:p>
      <w:pPr>
        <w:pStyle w:val="16"/>
        <w:numPr>
          <w:ilvl w:val="0"/>
          <w:numId w:val="0"/>
        </w:numPr>
        <w:spacing w:before="0" w:beforeAutospacing="0" w:after="0" w:afterAutospacing="0" w:line="360" w:lineRule="auto"/>
        <w:rPr>
          <w:rFonts w:hint="eastAsia" w:ascii="仿宋" w:hAnsi="仿宋" w:eastAsia="仿宋" w:cs="仿宋"/>
          <w:b/>
          <w:bCs/>
          <w:color w:val="000000"/>
          <w:sz w:val="24"/>
          <w:szCs w:val="24"/>
          <w:lang w:val="en-US" w:eastAsia="zh-CN"/>
        </w:rPr>
      </w:pPr>
    </w:p>
    <w:p>
      <w:pPr>
        <w:pStyle w:val="16"/>
        <w:numPr>
          <w:ilvl w:val="0"/>
          <w:numId w:val="2"/>
        </w:numPr>
        <w:spacing w:before="0" w:beforeAutospacing="0" w:after="0" w:afterAutospacing="0" w:line="360" w:lineRule="auto"/>
        <w:ind w:left="0" w:leftChars="0" w:firstLine="0" w:firstLineChars="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免责条款</w:t>
      </w:r>
    </w:p>
    <w:p>
      <w:pPr>
        <w:pStyle w:val="16"/>
        <w:numPr>
          <w:ilvl w:val="0"/>
          <w:numId w:val="0"/>
        </w:numPr>
        <w:spacing w:before="0" w:beforeAutospacing="0" w:after="0" w:afterAutospacing="0" w:line="360" w:lineRule="auto"/>
        <w:ind w:leftChars="0"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合同存续期间，凡因国家政策、严重自然灾害、战争或其他不能预见的、其发生和后果不能防止或避免的不可抗力因素致使合同中任何一方不能及时或无法履行其责任或义务时，遇有上述不可抗力的一方，应立即通知对另外两方，并应在三十日内，提供不可抗力的详情及合同不能履行、或部分不能履行、或需延期履行理由的证明文件。该项证明文件应由不可抗力发生地区的公证机关出具，如无法获得公证出具的证明文件，则需提供其他有力证明。遭受不可抗力的一方可由此而免责。</w:t>
      </w:r>
    </w:p>
    <w:p>
      <w:pPr>
        <w:pStyle w:val="16"/>
        <w:numPr>
          <w:ilvl w:val="0"/>
          <w:numId w:val="0"/>
        </w:numPr>
        <w:spacing w:before="0" w:beforeAutospacing="0" w:after="0" w:afterAutospacing="0" w:line="360" w:lineRule="auto"/>
        <w:rPr>
          <w:rFonts w:hint="eastAsia" w:ascii="仿宋" w:hAnsi="仿宋" w:eastAsia="仿宋" w:cs="仿宋"/>
          <w:b/>
          <w:bCs/>
          <w:color w:val="000000"/>
          <w:sz w:val="24"/>
          <w:szCs w:val="24"/>
          <w:lang w:val="en-US" w:eastAsia="zh-CN"/>
        </w:rPr>
      </w:pPr>
    </w:p>
    <w:p>
      <w:pPr>
        <w:pStyle w:val="16"/>
        <w:numPr>
          <w:ilvl w:val="0"/>
          <w:numId w:val="0"/>
        </w:numPr>
        <w:spacing w:before="0" w:beforeAutospacing="0" w:after="0" w:afterAutospacing="0"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七、争议解决方式</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1、本</w:t>
      </w:r>
      <w:r>
        <w:rPr>
          <w:rFonts w:hint="eastAsia" w:ascii="仿宋" w:hAnsi="仿宋" w:eastAsia="仿宋" w:cs="仿宋"/>
          <w:color w:val="000000"/>
          <w:sz w:val="24"/>
          <w:szCs w:val="24"/>
          <w:lang w:eastAsia="zh-CN"/>
        </w:rPr>
        <w:t>合同</w:t>
      </w:r>
      <w:r>
        <w:rPr>
          <w:rFonts w:hint="eastAsia" w:ascii="仿宋" w:hAnsi="仿宋" w:eastAsia="仿宋" w:cs="仿宋"/>
          <w:color w:val="000000"/>
          <w:sz w:val="24"/>
          <w:szCs w:val="24"/>
        </w:rPr>
        <w:t>受中国法律管辖，有关本</w:t>
      </w:r>
      <w:r>
        <w:rPr>
          <w:rFonts w:hint="eastAsia" w:ascii="仿宋" w:hAnsi="仿宋" w:eastAsia="仿宋" w:cs="仿宋"/>
          <w:color w:val="000000"/>
          <w:sz w:val="24"/>
          <w:szCs w:val="24"/>
          <w:lang w:eastAsia="zh-CN"/>
        </w:rPr>
        <w:t>合同</w:t>
      </w:r>
      <w:r>
        <w:rPr>
          <w:rFonts w:hint="eastAsia" w:ascii="仿宋" w:hAnsi="仿宋" w:eastAsia="仿宋" w:cs="仿宋"/>
          <w:color w:val="000000"/>
          <w:sz w:val="24"/>
          <w:szCs w:val="24"/>
        </w:rPr>
        <w:t>的成立、有效性、解释和履行及由此产生的争议的解决适用中华人民共和国法律。</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2、凡因履行本</w:t>
      </w:r>
      <w:r>
        <w:rPr>
          <w:rFonts w:hint="eastAsia" w:ascii="仿宋" w:hAnsi="仿宋" w:eastAsia="仿宋" w:cs="仿宋"/>
          <w:color w:val="000000"/>
          <w:sz w:val="24"/>
          <w:szCs w:val="24"/>
          <w:lang w:eastAsia="zh-CN"/>
        </w:rPr>
        <w:t>合同</w:t>
      </w:r>
      <w:r>
        <w:rPr>
          <w:rFonts w:hint="eastAsia" w:ascii="仿宋" w:hAnsi="仿宋" w:eastAsia="仿宋" w:cs="仿宋"/>
          <w:color w:val="000000"/>
          <w:sz w:val="24"/>
          <w:szCs w:val="24"/>
        </w:rPr>
        <w:t>而发生的一切争议，各方首先应争取通过友好协商的方式加以解决。如果该项争议在开始协商后三十（30）日内未能解决，则任何一方均可选择以下第</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种方式予以解决：</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（1）双方均有权向</w:t>
      </w:r>
      <w:r>
        <w:rPr>
          <w:rFonts w:hint="eastAsia" w:ascii="仿宋" w:hAnsi="仿宋" w:eastAsia="仿宋" w:cs="仿宋"/>
          <w:color w:val="000000"/>
          <w:sz w:val="24"/>
          <w:szCs w:val="24"/>
          <w:lang w:val="en-US" w:eastAsia="zh-CN"/>
        </w:rPr>
        <w:t>【乙】</w:t>
      </w:r>
      <w:r>
        <w:rPr>
          <w:rFonts w:hint="eastAsia" w:ascii="仿宋" w:hAnsi="仿宋" w:eastAsia="仿宋" w:cs="仿宋"/>
          <w:color w:val="000000"/>
          <w:sz w:val="24"/>
          <w:szCs w:val="24"/>
        </w:rPr>
        <w:t>方所在地人民法院提起诉讼；</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（2）双方均同意提交</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仲裁委员会仲裁，并同意按照该机构届时有效的仲裁规则仲裁。仲裁裁决是终局的，对各方均有约束力。</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3、继续有效的权利和义务</w:t>
      </w: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在对争议进行诉讼时，除争议事项外，各方应继续行使各自在本</w:t>
      </w:r>
      <w:r>
        <w:rPr>
          <w:rFonts w:hint="eastAsia" w:ascii="仿宋" w:hAnsi="仿宋" w:eastAsia="仿宋" w:cs="仿宋"/>
          <w:color w:val="000000"/>
          <w:sz w:val="24"/>
          <w:szCs w:val="24"/>
          <w:lang w:eastAsia="zh-CN"/>
        </w:rPr>
        <w:t>合同</w:t>
      </w:r>
      <w:r>
        <w:rPr>
          <w:rFonts w:hint="eastAsia" w:ascii="仿宋" w:hAnsi="仿宋" w:eastAsia="仿宋" w:cs="仿宋"/>
          <w:color w:val="000000"/>
          <w:sz w:val="24"/>
          <w:szCs w:val="24"/>
        </w:rPr>
        <w:t>项下的其它权利，并应继续履行各自在本</w:t>
      </w:r>
      <w:r>
        <w:rPr>
          <w:rFonts w:hint="eastAsia" w:ascii="仿宋" w:hAnsi="仿宋" w:eastAsia="仿宋" w:cs="仿宋"/>
          <w:color w:val="000000"/>
          <w:sz w:val="24"/>
          <w:szCs w:val="24"/>
          <w:lang w:eastAsia="zh-CN"/>
        </w:rPr>
        <w:t>合同</w:t>
      </w:r>
      <w:r>
        <w:rPr>
          <w:rFonts w:hint="eastAsia" w:ascii="仿宋" w:hAnsi="仿宋" w:eastAsia="仿宋" w:cs="仿宋"/>
          <w:color w:val="000000"/>
          <w:sz w:val="24"/>
          <w:szCs w:val="24"/>
        </w:rPr>
        <w:t>项下的其它义务。</w:t>
      </w:r>
    </w:p>
    <w:p>
      <w:pPr>
        <w:pStyle w:val="16"/>
        <w:spacing w:before="0" w:beforeAutospacing="0" w:after="0" w:afterAutospacing="0" w:line="360" w:lineRule="auto"/>
        <w:rPr>
          <w:rFonts w:hint="eastAsia" w:ascii="仿宋" w:hAnsi="仿宋" w:eastAsia="仿宋" w:cs="仿宋"/>
          <w:color w:val="000000"/>
          <w:sz w:val="24"/>
          <w:szCs w:val="24"/>
        </w:rPr>
      </w:pPr>
    </w:p>
    <w:p>
      <w:pPr>
        <w:pStyle w:val="16"/>
        <w:numPr>
          <w:ilvl w:val="0"/>
          <w:numId w:val="0"/>
        </w:numPr>
        <w:spacing w:before="0" w:beforeAutospacing="0" w:after="0" w:afterAutospacing="0" w:line="360" w:lineRule="auto"/>
        <w:ind w:leftChars="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八、生效条款</w:t>
      </w:r>
    </w:p>
    <w:p>
      <w:pPr>
        <w:pStyle w:val="16"/>
        <w:numPr>
          <w:ilvl w:val="0"/>
          <w:numId w:val="4"/>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本合同自</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方签字</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加盖公章后即生效（如为非法定代表人签字，须出具由法定代表人亲笔签名的授权委托书）。</w:t>
      </w:r>
    </w:p>
    <w:p>
      <w:pPr>
        <w:pStyle w:val="16"/>
        <w:numPr>
          <w:ilvl w:val="0"/>
          <w:numId w:val="0"/>
        </w:numPr>
        <w:spacing w:before="0" w:beforeAutospacing="0" w:after="0" w:afterAutospacing="0" w:line="360" w:lineRule="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（2）本</w:t>
      </w:r>
      <w:r>
        <w:rPr>
          <w:rFonts w:hint="eastAsia" w:ascii="仿宋" w:hAnsi="仿宋" w:eastAsia="仿宋" w:cs="仿宋"/>
          <w:color w:val="000000"/>
          <w:sz w:val="24"/>
          <w:szCs w:val="24"/>
        </w:rPr>
        <w:t>合同有效期为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自【】年【】月【】日起至【】年【】月【】日止。</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本合同正本壹式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份，</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方各执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份，</w:t>
      </w:r>
      <w:r>
        <w:rPr>
          <w:rFonts w:hint="eastAsia" w:ascii="仿宋" w:hAnsi="仿宋" w:eastAsia="仿宋" w:cs="仿宋"/>
          <w:color w:val="000000"/>
          <w:sz w:val="24"/>
          <w:szCs w:val="24"/>
          <w:lang w:val="en-US" w:eastAsia="zh-CN"/>
        </w:rPr>
        <w:t>均</w:t>
      </w:r>
      <w:r>
        <w:rPr>
          <w:rFonts w:hint="eastAsia" w:ascii="仿宋" w:hAnsi="仿宋" w:eastAsia="仿宋" w:cs="仿宋"/>
          <w:color w:val="000000"/>
          <w:sz w:val="24"/>
          <w:szCs w:val="24"/>
        </w:rPr>
        <w:t>具有同等法律效力。</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本合同附件与本合同具有同等法律效力。</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本合同未尽事宜由各方通过协商另行签订书面补充文件，补充文件与本合同具有同等法律效力。</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本合同扫描件通过邮箱送达，与本合同具有同等</w:t>
      </w:r>
      <w:r>
        <w:rPr>
          <w:rFonts w:hint="eastAsia" w:ascii="仿宋" w:hAnsi="仿宋" w:eastAsia="仿宋" w:cs="仿宋"/>
          <w:color w:val="000000"/>
          <w:sz w:val="24"/>
          <w:szCs w:val="24"/>
          <w:lang w:val="en-US" w:eastAsia="zh-CN"/>
        </w:rPr>
        <w:t>法律</w:t>
      </w:r>
      <w:r>
        <w:rPr>
          <w:rFonts w:hint="eastAsia" w:ascii="仿宋" w:hAnsi="仿宋" w:eastAsia="仿宋" w:cs="仿宋"/>
          <w:color w:val="000000"/>
          <w:sz w:val="24"/>
          <w:szCs w:val="24"/>
        </w:rPr>
        <w:t>效力。</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rPr>
        <w:t>甲方邮箱：</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rPr>
        <w:t>乙方邮箱：</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丙方邮箱：</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lang w:val="en-US" w:eastAsia="zh-CN"/>
        </w:rPr>
      </w:pP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以下无正文</w:t>
      </w:r>
      <w:r>
        <w:rPr>
          <w:rFonts w:hint="eastAsia" w:ascii="仿宋" w:hAnsi="仿宋" w:eastAsia="仿宋" w:cs="仿宋"/>
          <w:color w:val="000000"/>
          <w:sz w:val="24"/>
          <w:szCs w:val="24"/>
          <w:lang w:eastAsia="zh-CN"/>
        </w:rPr>
        <w:t>】</w:t>
      </w:r>
    </w:p>
    <w:p>
      <w:pPr>
        <w:pStyle w:val="16"/>
        <w:numPr>
          <w:ilvl w:val="0"/>
          <w:numId w:val="0"/>
        </w:numPr>
        <w:spacing w:before="0" w:beforeAutospacing="0" w:after="0" w:afterAutospacing="0" w:line="360" w:lineRule="auto"/>
        <w:ind w:leftChars="0"/>
        <w:rPr>
          <w:rFonts w:hint="eastAsia" w:ascii="仿宋" w:hAnsi="仿宋" w:eastAsia="仿宋" w:cs="仿宋"/>
          <w:color w:val="000000"/>
          <w:sz w:val="24"/>
          <w:szCs w:val="24"/>
          <w:lang w:eastAsia="zh-CN"/>
        </w:rPr>
      </w:pPr>
    </w:p>
    <w:p>
      <w:pPr>
        <w:pStyle w:val="4"/>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甲方（签字</w:t>
      </w:r>
      <w:r>
        <w:rPr>
          <w:rFonts w:hint="eastAsia" w:ascii="仿宋" w:hAnsi="仿宋" w:eastAsia="仿宋" w:cs="仿宋"/>
          <w:b/>
          <w:color w:val="000000"/>
          <w:sz w:val="24"/>
          <w:szCs w:val="24"/>
          <w:lang w:val="en-US" w:eastAsia="zh-CN"/>
        </w:rPr>
        <w:t>并按手印</w:t>
      </w:r>
      <w:r>
        <w:rPr>
          <w:rFonts w:hint="eastAsia" w:ascii="仿宋" w:hAnsi="仿宋" w:eastAsia="仿宋" w:cs="仿宋"/>
          <w:b/>
          <w:color w:val="000000"/>
          <w:sz w:val="24"/>
          <w:szCs w:val="24"/>
        </w:rPr>
        <w:t>）</w:t>
      </w:r>
      <w:r>
        <w:rPr>
          <w:rFonts w:hint="eastAsia" w:ascii="仿宋" w:hAnsi="仿宋" w:eastAsia="仿宋" w:cs="仿宋"/>
          <w:color w:val="000000"/>
          <w:sz w:val="24"/>
          <w:szCs w:val="24"/>
        </w:rPr>
        <w:t>：</w:t>
      </w:r>
    </w:p>
    <w:p>
      <w:pPr>
        <w:pStyle w:val="16"/>
        <w:spacing w:before="0" w:beforeAutospacing="0" w:after="0" w:afterAutospacing="0" w:line="360" w:lineRule="auto"/>
        <w:rPr>
          <w:rStyle w:val="23"/>
          <w:rFonts w:hint="eastAsia" w:ascii="仿宋" w:hAnsi="仿宋" w:eastAsia="仿宋" w:cs="仿宋"/>
          <w:color w:val="000000"/>
          <w:sz w:val="24"/>
          <w:szCs w:val="24"/>
        </w:rPr>
      </w:pPr>
      <w:r>
        <w:rPr>
          <w:rStyle w:val="23"/>
          <w:rFonts w:hint="eastAsia" w:ascii="仿宋" w:hAnsi="仿宋" w:eastAsia="仿宋" w:cs="仿宋"/>
          <w:color w:val="000000"/>
          <w:sz w:val="24"/>
          <w:szCs w:val="24"/>
          <w:lang w:val="en-US" w:eastAsia="zh-CN"/>
        </w:rPr>
        <w:t>签约日期：</w:t>
      </w:r>
      <w:r>
        <w:rPr>
          <w:rStyle w:val="23"/>
          <w:rFonts w:hint="eastAsia" w:ascii="仿宋" w:hAnsi="仿宋" w:eastAsia="仿宋" w:cs="仿宋"/>
          <w:color w:val="000000"/>
          <w:sz w:val="24"/>
          <w:szCs w:val="24"/>
        </w:rPr>
        <w:t>    年    月    日</w:t>
      </w:r>
    </w:p>
    <w:p>
      <w:pPr>
        <w:pStyle w:val="16"/>
        <w:spacing w:before="0" w:beforeAutospacing="0" w:after="0" w:afterAutospacing="0" w:line="360" w:lineRule="auto"/>
        <w:rPr>
          <w:rStyle w:val="23"/>
          <w:rFonts w:hint="eastAsia" w:ascii="仿宋" w:hAnsi="仿宋" w:eastAsia="仿宋" w:cs="仿宋"/>
          <w:color w:val="000000"/>
          <w:sz w:val="24"/>
          <w:szCs w:val="24"/>
        </w:rPr>
      </w:pP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乙方法定代表人</w:t>
      </w:r>
      <w:r>
        <w:rPr>
          <w:rFonts w:hint="eastAsia" w:ascii="仿宋" w:hAnsi="仿宋" w:eastAsia="仿宋" w:cs="仿宋"/>
          <w:b/>
          <w:color w:val="000000"/>
          <w:sz w:val="24"/>
          <w:szCs w:val="24"/>
          <w:lang w:val="en-US" w:eastAsia="zh-CN"/>
        </w:rPr>
        <w:t>或授权代表人</w:t>
      </w:r>
      <w:r>
        <w:rPr>
          <w:rFonts w:hint="eastAsia" w:ascii="仿宋" w:hAnsi="仿宋" w:eastAsia="仿宋" w:cs="仿宋"/>
          <w:b/>
          <w:color w:val="000000"/>
          <w:sz w:val="24"/>
          <w:szCs w:val="24"/>
        </w:rPr>
        <w:t>（签字或签章）</w:t>
      </w:r>
      <w:r>
        <w:rPr>
          <w:rFonts w:hint="eastAsia" w:ascii="仿宋" w:hAnsi="仿宋" w:eastAsia="仿宋" w:cs="仿宋"/>
          <w:color w:val="000000"/>
          <w:sz w:val="24"/>
          <w:szCs w:val="24"/>
        </w:rPr>
        <w:t>：</w:t>
      </w:r>
    </w:p>
    <w:p>
      <w:pPr>
        <w:pStyle w:val="16"/>
        <w:spacing w:before="0" w:beforeAutospacing="0" w:after="0" w:afterAutospacing="0" w:line="360" w:lineRule="auto"/>
        <w:rPr>
          <w:rStyle w:val="23"/>
          <w:rFonts w:hint="eastAsia" w:ascii="仿宋" w:hAnsi="仿宋" w:eastAsia="仿宋" w:cs="仿宋"/>
          <w:color w:val="000000"/>
          <w:sz w:val="24"/>
          <w:szCs w:val="24"/>
        </w:rPr>
      </w:pPr>
      <w:r>
        <w:rPr>
          <w:rStyle w:val="23"/>
          <w:rFonts w:hint="eastAsia" w:ascii="仿宋" w:hAnsi="仿宋" w:eastAsia="仿宋" w:cs="仿宋"/>
          <w:color w:val="000000"/>
          <w:sz w:val="24"/>
          <w:szCs w:val="24"/>
          <w:lang w:val="en-US" w:eastAsia="zh-CN"/>
        </w:rPr>
        <w:t>签约日期：</w:t>
      </w:r>
      <w:r>
        <w:rPr>
          <w:rStyle w:val="23"/>
          <w:rFonts w:hint="eastAsia" w:ascii="仿宋" w:hAnsi="仿宋" w:eastAsia="仿宋" w:cs="仿宋"/>
          <w:color w:val="000000"/>
          <w:sz w:val="24"/>
          <w:szCs w:val="24"/>
        </w:rPr>
        <w:t>    年    月    日</w:t>
      </w:r>
    </w:p>
    <w:p>
      <w:pPr>
        <w:pStyle w:val="16"/>
        <w:spacing w:before="0" w:beforeAutospacing="0" w:after="0" w:afterAutospacing="0" w:line="360" w:lineRule="auto"/>
        <w:rPr>
          <w:rStyle w:val="23"/>
          <w:rFonts w:hint="eastAsia" w:ascii="仿宋" w:hAnsi="仿宋" w:eastAsia="仿宋" w:cs="仿宋"/>
          <w:color w:val="000000"/>
          <w:sz w:val="24"/>
          <w:szCs w:val="24"/>
        </w:rPr>
      </w:pPr>
    </w:p>
    <w:p>
      <w:pPr>
        <w:pStyle w:val="1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丙方（签字</w:t>
      </w:r>
      <w:r>
        <w:rPr>
          <w:rFonts w:hint="eastAsia" w:ascii="仿宋" w:hAnsi="仿宋" w:eastAsia="仿宋" w:cs="仿宋"/>
          <w:b/>
          <w:color w:val="000000"/>
          <w:sz w:val="24"/>
          <w:szCs w:val="24"/>
          <w:lang w:val="en-US" w:eastAsia="zh-CN"/>
        </w:rPr>
        <w:t>并按手印</w:t>
      </w:r>
      <w:r>
        <w:rPr>
          <w:rFonts w:hint="eastAsia" w:ascii="仿宋" w:hAnsi="仿宋" w:eastAsia="仿宋" w:cs="仿宋"/>
          <w:b/>
          <w:color w:val="000000"/>
          <w:sz w:val="24"/>
          <w:szCs w:val="24"/>
        </w:rPr>
        <w:t>）</w:t>
      </w:r>
      <w:r>
        <w:rPr>
          <w:rFonts w:hint="eastAsia" w:ascii="仿宋" w:hAnsi="仿宋" w:eastAsia="仿宋" w:cs="仿宋"/>
          <w:color w:val="000000"/>
          <w:sz w:val="24"/>
          <w:szCs w:val="24"/>
        </w:rPr>
        <w:t>：</w:t>
      </w:r>
    </w:p>
    <w:p>
      <w:pPr>
        <w:pStyle w:val="16"/>
        <w:spacing w:before="0" w:beforeAutospacing="0" w:after="0" w:afterAutospacing="0" w:line="360" w:lineRule="auto"/>
        <w:rPr>
          <w:rStyle w:val="23"/>
          <w:rFonts w:hint="eastAsia" w:ascii="仿宋" w:hAnsi="仿宋" w:eastAsia="仿宋" w:cs="仿宋"/>
          <w:color w:val="000000"/>
          <w:sz w:val="24"/>
          <w:szCs w:val="24"/>
        </w:rPr>
      </w:pPr>
      <w:r>
        <w:rPr>
          <w:rStyle w:val="23"/>
          <w:rFonts w:hint="eastAsia" w:ascii="仿宋" w:hAnsi="仿宋" w:eastAsia="仿宋" w:cs="仿宋"/>
          <w:color w:val="000000"/>
          <w:sz w:val="24"/>
          <w:szCs w:val="24"/>
          <w:lang w:val="en-US" w:eastAsia="zh-CN"/>
        </w:rPr>
        <w:t>签约日期：</w:t>
      </w:r>
      <w:r>
        <w:rPr>
          <w:rStyle w:val="23"/>
          <w:rFonts w:hint="eastAsia" w:ascii="仿宋" w:hAnsi="仿宋" w:eastAsia="仿宋" w:cs="仿宋"/>
          <w:color w:val="000000"/>
          <w:sz w:val="24"/>
          <w:szCs w:val="24"/>
        </w:rPr>
        <w:t>    年    月    日</w:t>
      </w:r>
    </w:p>
    <w:p>
      <w:pPr>
        <w:pStyle w:val="16"/>
        <w:spacing w:before="0" w:beforeAutospacing="0" w:after="0" w:afterAutospacing="0" w:line="360" w:lineRule="auto"/>
        <w:rPr>
          <w:rStyle w:val="23"/>
          <w:rFonts w:hint="eastAsia" w:ascii="仿宋" w:hAnsi="仿宋" w:eastAsia="仿宋" w:cs="仿宋"/>
          <w:color w:val="000000"/>
          <w:sz w:val="24"/>
          <w:szCs w:val="24"/>
        </w:rPr>
      </w:pPr>
    </w:p>
    <w:p>
      <w:pPr>
        <w:pStyle w:val="16"/>
        <w:spacing w:before="0" w:beforeAutospacing="0" w:after="0" w:afterAutospacing="0" w:line="360" w:lineRule="auto"/>
        <w:rPr>
          <w:rStyle w:val="23"/>
          <w:rFonts w:hint="eastAsia" w:ascii="仿宋" w:hAnsi="仿宋" w:eastAsia="仿宋" w:cs="仿宋"/>
          <w:color w:val="000000"/>
          <w:sz w:val="24"/>
          <w:szCs w:val="24"/>
          <w:lang w:val="en-US" w:eastAsia="zh-CN"/>
        </w:rPr>
      </w:pPr>
      <w:r>
        <w:rPr>
          <w:rStyle w:val="23"/>
          <w:rFonts w:hint="eastAsia" w:ascii="仿宋" w:hAnsi="仿宋" w:eastAsia="仿宋" w:cs="仿宋"/>
          <w:color w:val="000000"/>
          <w:sz w:val="24"/>
          <w:szCs w:val="24"/>
          <w:lang w:val="en-US" w:eastAsia="zh-CN"/>
        </w:rPr>
        <w:t>签约地点：</w:t>
      </w:r>
    </w:p>
    <w:p>
      <w:pPr>
        <w:pStyle w:val="17"/>
        <w:spacing w:before="0" w:beforeAutospacing="0" w:after="0" w:afterAutospacing="0" w:line="360" w:lineRule="auto"/>
        <w:rPr>
          <w:rFonts w:hint="eastAsia" w:ascii="仿宋" w:hAnsi="仿宋" w:eastAsia="仿宋" w:cs="仿宋"/>
          <w:color w:val="000000"/>
          <w:sz w:val="24"/>
          <w:szCs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217B7"/>
    <w:multiLevelType w:val="singleLevel"/>
    <w:tmpl w:val="2EA217B7"/>
    <w:lvl w:ilvl="0" w:tentative="0">
      <w:start w:val="1"/>
      <w:numFmt w:val="decimal"/>
      <w:suff w:val="nothing"/>
      <w:lvlText w:val="%1、"/>
      <w:lvlJc w:val="left"/>
    </w:lvl>
  </w:abstractNum>
  <w:abstractNum w:abstractNumId="1">
    <w:nsid w:val="51E7D504"/>
    <w:multiLevelType w:val="singleLevel"/>
    <w:tmpl w:val="51E7D504"/>
    <w:lvl w:ilvl="0" w:tentative="0">
      <w:start w:val="3"/>
      <w:numFmt w:val="decimal"/>
      <w:suff w:val="nothing"/>
      <w:lvlText w:val="%1、"/>
      <w:lvlJc w:val="left"/>
    </w:lvl>
  </w:abstractNum>
  <w:abstractNum w:abstractNumId="2">
    <w:nsid w:val="5292C97D"/>
    <w:multiLevelType w:val="singleLevel"/>
    <w:tmpl w:val="5292C97D"/>
    <w:lvl w:ilvl="0" w:tentative="0">
      <w:start w:val="1"/>
      <w:numFmt w:val="decimal"/>
      <w:suff w:val="nothing"/>
      <w:lvlText w:val="%1、"/>
      <w:lvlJc w:val="left"/>
    </w:lvl>
  </w:abstractNum>
  <w:abstractNum w:abstractNumId="3">
    <w:nsid w:val="56CBB9C1"/>
    <w:multiLevelType w:val="singleLevel"/>
    <w:tmpl w:val="56CBB9C1"/>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trackRevisions w:val="1"/>
  <w:documentProtection w:enforcement="0"/>
  <w:defaultTabStop w:val="0"/>
  <w:compat>
    <w:useFELayout/>
    <w:compatSetting w:name="compatibilityMode" w:uri="http://schemas.microsoft.com/office/word" w:val="15"/>
  </w:compat>
  <w:docVars>
    <w:docVar w:name="commondata" w:val="eyJoZGlkIjoiYzI2ZDEwNzdjMWRiZGI3OTExMDUxMWE5Y2MzZmQwN2MifQ=="/>
  </w:docVars>
  <w:rsids>
    <w:rsidRoot w:val="00000000"/>
    <w:rsid w:val="001A429A"/>
    <w:rsid w:val="02007BEC"/>
    <w:rsid w:val="02074620"/>
    <w:rsid w:val="02103083"/>
    <w:rsid w:val="021859DE"/>
    <w:rsid w:val="037949DD"/>
    <w:rsid w:val="046C4F58"/>
    <w:rsid w:val="049249D8"/>
    <w:rsid w:val="04AE6116"/>
    <w:rsid w:val="04B22BA8"/>
    <w:rsid w:val="04D81180"/>
    <w:rsid w:val="05D24F26"/>
    <w:rsid w:val="05D525D2"/>
    <w:rsid w:val="061A2DC5"/>
    <w:rsid w:val="06BB0751"/>
    <w:rsid w:val="06E060F8"/>
    <w:rsid w:val="06F33D7F"/>
    <w:rsid w:val="07811BDA"/>
    <w:rsid w:val="079058D1"/>
    <w:rsid w:val="08064D2B"/>
    <w:rsid w:val="09395408"/>
    <w:rsid w:val="094E44BC"/>
    <w:rsid w:val="0A250747"/>
    <w:rsid w:val="0A843DBC"/>
    <w:rsid w:val="0B19299B"/>
    <w:rsid w:val="0B470324"/>
    <w:rsid w:val="0B683978"/>
    <w:rsid w:val="0BF206CA"/>
    <w:rsid w:val="0C755F10"/>
    <w:rsid w:val="0D2219F9"/>
    <w:rsid w:val="0D64021E"/>
    <w:rsid w:val="0D911B50"/>
    <w:rsid w:val="0E1566F2"/>
    <w:rsid w:val="0EF94BDB"/>
    <w:rsid w:val="0F05177F"/>
    <w:rsid w:val="0F345C6B"/>
    <w:rsid w:val="0F9C150E"/>
    <w:rsid w:val="102125C2"/>
    <w:rsid w:val="10821065"/>
    <w:rsid w:val="111D39A5"/>
    <w:rsid w:val="1131662E"/>
    <w:rsid w:val="120C0039"/>
    <w:rsid w:val="125508EF"/>
    <w:rsid w:val="13A0058D"/>
    <w:rsid w:val="13E6217B"/>
    <w:rsid w:val="148A48B1"/>
    <w:rsid w:val="148C48CF"/>
    <w:rsid w:val="14BD7416"/>
    <w:rsid w:val="168A5617"/>
    <w:rsid w:val="16E14B44"/>
    <w:rsid w:val="16FC7E71"/>
    <w:rsid w:val="176048AC"/>
    <w:rsid w:val="183F779B"/>
    <w:rsid w:val="185330CA"/>
    <w:rsid w:val="18604255"/>
    <w:rsid w:val="19164989"/>
    <w:rsid w:val="199F657F"/>
    <w:rsid w:val="19C83236"/>
    <w:rsid w:val="19CB5D81"/>
    <w:rsid w:val="19F6141C"/>
    <w:rsid w:val="1A346157"/>
    <w:rsid w:val="1B2D7C27"/>
    <w:rsid w:val="1BB712AB"/>
    <w:rsid w:val="1BE7541E"/>
    <w:rsid w:val="1C6E701B"/>
    <w:rsid w:val="1C7E133D"/>
    <w:rsid w:val="1CBF1EFA"/>
    <w:rsid w:val="1D387B22"/>
    <w:rsid w:val="1D7D75BF"/>
    <w:rsid w:val="1DF87558"/>
    <w:rsid w:val="1E0E1E18"/>
    <w:rsid w:val="1E2E1557"/>
    <w:rsid w:val="1E7B19DC"/>
    <w:rsid w:val="1EBC27EB"/>
    <w:rsid w:val="1F057D83"/>
    <w:rsid w:val="200658A8"/>
    <w:rsid w:val="20452930"/>
    <w:rsid w:val="210C0AA3"/>
    <w:rsid w:val="21494ECC"/>
    <w:rsid w:val="21EA6C5F"/>
    <w:rsid w:val="22D4250D"/>
    <w:rsid w:val="23395BC6"/>
    <w:rsid w:val="23D843D9"/>
    <w:rsid w:val="242D3CB7"/>
    <w:rsid w:val="24532A3E"/>
    <w:rsid w:val="246A4651"/>
    <w:rsid w:val="24972D24"/>
    <w:rsid w:val="24FA580E"/>
    <w:rsid w:val="2502667F"/>
    <w:rsid w:val="251135CB"/>
    <w:rsid w:val="25976C35"/>
    <w:rsid w:val="269057CB"/>
    <w:rsid w:val="26D16E25"/>
    <w:rsid w:val="26E35CB1"/>
    <w:rsid w:val="27284B90"/>
    <w:rsid w:val="279817D2"/>
    <w:rsid w:val="27A2400E"/>
    <w:rsid w:val="29891208"/>
    <w:rsid w:val="29F72632"/>
    <w:rsid w:val="2A1771E2"/>
    <w:rsid w:val="2AF37A1F"/>
    <w:rsid w:val="2B7A6341"/>
    <w:rsid w:val="2BA01A9D"/>
    <w:rsid w:val="2BBD2774"/>
    <w:rsid w:val="2BF572AB"/>
    <w:rsid w:val="2CF82A45"/>
    <w:rsid w:val="2D9D6FAD"/>
    <w:rsid w:val="2DAA3F24"/>
    <w:rsid w:val="2E7E312D"/>
    <w:rsid w:val="2F317A36"/>
    <w:rsid w:val="302C73C9"/>
    <w:rsid w:val="30541951"/>
    <w:rsid w:val="30841B02"/>
    <w:rsid w:val="30BB39B0"/>
    <w:rsid w:val="30D64547"/>
    <w:rsid w:val="317D09F9"/>
    <w:rsid w:val="321E52F7"/>
    <w:rsid w:val="327048B6"/>
    <w:rsid w:val="3292018D"/>
    <w:rsid w:val="32AC6EAC"/>
    <w:rsid w:val="32C742EC"/>
    <w:rsid w:val="33063650"/>
    <w:rsid w:val="335578EE"/>
    <w:rsid w:val="33687424"/>
    <w:rsid w:val="338E641F"/>
    <w:rsid w:val="347044F3"/>
    <w:rsid w:val="35D71697"/>
    <w:rsid w:val="36FC776D"/>
    <w:rsid w:val="37765175"/>
    <w:rsid w:val="377D3F87"/>
    <w:rsid w:val="384C1B7F"/>
    <w:rsid w:val="39A91AD0"/>
    <w:rsid w:val="39CE3F33"/>
    <w:rsid w:val="3A0718F3"/>
    <w:rsid w:val="3A2919F4"/>
    <w:rsid w:val="3A7E4F8D"/>
    <w:rsid w:val="3AF17091"/>
    <w:rsid w:val="3AFA0B52"/>
    <w:rsid w:val="3BC91922"/>
    <w:rsid w:val="3CAD3827"/>
    <w:rsid w:val="3D3E488B"/>
    <w:rsid w:val="3D7C4031"/>
    <w:rsid w:val="3D9433E0"/>
    <w:rsid w:val="3E015B90"/>
    <w:rsid w:val="3E367408"/>
    <w:rsid w:val="3E85667A"/>
    <w:rsid w:val="3ED35F84"/>
    <w:rsid w:val="40630701"/>
    <w:rsid w:val="40645442"/>
    <w:rsid w:val="407F5287"/>
    <w:rsid w:val="412E050B"/>
    <w:rsid w:val="41747238"/>
    <w:rsid w:val="418E3A01"/>
    <w:rsid w:val="42AA5F89"/>
    <w:rsid w:val="42B70A36"/>
    <w:rsid w:val="435D6CAC"/>
    <w:rsid w:val="437750E5"/>
    <w:rsid w:val="44744F92"/>
    <w:rsid w:val="44A4387E"/>
    <w:rsid w:val="45796767"/>
    <w:rsid w:val="45C55249"/>
    <w:rsid w:val="46904BDD"/>
    <w:rsid w:val="491D571A"/>
    <w:rsid w:val="496970DC"/>
    <w:rsid w:val="4B48451F"/>
    <w:rsid w:val="4D4E4CDC"/>
    <w:rsid w:val="4F4325A8"/>
    <w:rsid w:val="4FA2243C"/>
    <w:rsid w:val="51277AA8"/>
    <w:rsid w:val="520E1AC2"/>
    <w:rsid w:val="52110206"/>
    <w:rsid w:val="526768A0"/>
    <w:rsid w:val="53262C68"/>
    <w:rsid w:val="537255BB"/>
    <w:rsid w:val="548B5A9D"/>
    <w:rsid w:val="55567820"/>
    <w:rsid w:val="571E0E43"/>
    <w:rsid w:val="572E33A3"/>
    <w:rsid w:val="573867C6"/>
    <w:rsid w:val="576166AC"/>
    <w:rsid w:val="57F44084"/>
    <w:rsid w:val="580B677E"/>
    <w:rsid w:val="58305B3A"/>
    <w:rsid w:val="58A452E7"/>
    <w:rsid w:val="58B66A0B"/>
    <w:rsid w:val="596414EE"/>
    <w:rsid w:val="5A5F3351"/>
    <w:rsid w:val="5C480E38"/>
    <w:rsid w:val="5C5219BF"/>
    <w:rsid w:val="5D0B41D4"/>
    <w:rsid w:val="5D69505C"/>
    <w:rsid w:val="5D9816DA"/>
    <w:rsid w:val="5E1D2D7B"/>
    <w:rsid w:val="5ECD0EE5"/>
    <w:rsid w:val="5F977213"/>
    <w:rsid w:val="609B6D3D"/>
    <w:rsid w:val="60AC1007"/>
    <w:rsid w:val="60D22758"/>
    <w:rsid w:val="612F1517"/>
    <w:rsid w:val="61585258"/>
    <w:rsid w:val="619F7861"/>
    <w:rsid w:val="62893D81"/>
    <w:rsid w:val="62F3610A"/>
    <w:rsid w:val="6339315F"/>
    <w:rsid w:val="634B74BD"/>
    <w:rsid w:val="639D6065"/>
    <w:rsid w:val="64333620"/>
    <w:rsid w:val="653B1FF0"/>
    <w:rsid w:val="65466224"/>
    <w:rsid w:val="654D2BE9"/>
    <w:rsid w:val="65BD2DDD"/>
    <w:rsid w:val="65F20C57"/>
    <w:rsid w:val="65F6057D"/>
    <w:rsid w:val="661034FC"/>
    <w:rsid w:val="67425BD2"/>
    <w:rsid w:val="693806F0"/>
    <w:rsid w:val="695725B2"/>
    <w:rsid w:val="69F45238"/>
    <w:rsid w:val="6C7530E1"/>
    <w:rsid w:val="6D5E2CD6"/>
    <w:rsid w:val="6D7210B8"/>
    <w:rsid w:val="6DF05B2A"/>
    <w:rsid w:val="6E884F2C"/>
    <w:rsid w:val="6EFE1F36"/>
    <w:rsid w:val="6F020DCC"/>
    <w:rsid w:val="6F4D47C4"/>
    <w:rsid w:val="709864DE"/>
    <w:rsid w:val="70B5428E"/>
    <w:rsid w:val="70C94DF1"/>
    <w:rsid w:val="70D43543"/>
    <w:rsid w:val="711A091B"/>
    <w:rsid w:val="713E356A"/>
    <w:rsid w:val="71A03E45"/>
    <w:rsid w:val="72247EA8"/>
    <w:rsid w:val="72321AE2"/>
    <w:rsid w:val="72707D32"/>
    <w:rsid w:val="727D203F"/>
    <w:rsid w:val="73832975"/>
    <w:rsid w:val="73B27347"/>
    <w:rsid w:val="741A768C"/>
    <w:rsid w:val="743B36CA"/>
    <w:rsid w:val="74940304"/>
    <w:rsid w:val="75BD0752"/>
    <w:rsid w:val="75CA28E3"/>
    <w:rsid w:val="7648701F"/>
    <w:rsid w:val="766211CA"/>
    <w:rsid w:val="76CE62F9"/>
    <w:rsid w:val="76F00EF3"/>
    <w:rsid w:val="77511DEF"/>
    <w:rsid w:val="77914323"/>
    <w:rsid w:val="78280792"/>
    <w:rsid w:val="784317A7"/>
    <w:rsid w:val="79787543"/>
    <w:rsid w:val="798F0AFD"/>
    <w:rsid w:val="7996525F"/>
    <w:rsid w:val="79A9286E"/>
    <w:rsid w:val="7AE649EF"/>
    <w:rsid w:val="7B1639AE"/>
    <w:rsid w:val="7B6C590F"/>
    <w:rsid w:val="7B7A3C56"/>
    <w:rsid w:val="7C9D0019"/>
    <w:rsid w:val="7D3B2966"/>
    <w:rsid w:val="7D792BCC"/>
    <w:rsid w:val="7D8F3E5B"/>
    <w:rsid w:val="7D9A6999"/>
    <w:rsid w:val="7DAA222E"/>
    <w:rsid w:val="7DAF1621"/>
    <w:rsid w:val="7DB6519D"/>
    <w:rsid w:val="7EB9238B"/>
    <w:rsid w:val="7F35402F"/>
    <w:rsid w:val="7F835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basedOn w:val="1"/>
    <w:qFormat/>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 w:type="paragraph" w:customStyle="1" w:styleId="11">
    <w:name w:val="p1"/>
    <w:basedOn w:val="1"/>
    <w:qFormat/>
    <w:uiPriority w:val="0"/>
    <w:pPr>
      <w:spacing w:before="100" w:beforeAutospacing="1" w:after="100" w:afterAutospacing="1"/>
    </w:pPr>
  </w:style>
  <w:style w:type="paragraph" w:customStyle="1" w:styleId="12">
    <w:name w:val="p6"/>
    <w:basedOn w:val="1"/>
    <w:qFormat/>
    <w:uiPriority w:val="0"/>
    <w:pPr>
      <w:spacing w:before="100" w:beforeAutospacing="1" w:after="100" w:afterAutospacing="1"/>
    </w:pPr>
  </w:style>
  <w:style w:type="paragraph" w:customStyle="1" w:styleId="13">
    <w:name w:val="p7"/>
    <w:basedOn w:val="1"/>
    <w:qFormat/>
    <w:uiPriority w:val="0"/>
    <w:pPr>
      <w:spacing w:before="100" w:beforeAutospacing="1" w:after="100" w:afterAutospacing="1"/>
    </w:pPr>
  </w:style>
  <w:style w:type="paragraph" w:customStyle="1" w:styleId="14">
    <w:name w:val="p8"/>
    <w:basedOn w:val="1"/>
    <w:qFormat/>
    <w:uiPriority w:val="0"/>
    <w:pPr>
      <w:spacing w:before="100" w:beforeAutospacing="1" w:after="100" w:afterAutospacing="1"/>
    </w:pPr>
  </w:style>
  <w:style w:type="paragraph" w:customStyle="1" w:styleId="15">
    <w:name w:val="p10"/>
    <w:basedOn w:val="1"/>
    <w:qFormat/>
    <w:uiPriority w:val="0"/>
    <w:pPr>
      <w:spacing w:before="100" w:beforeAutospacing="1" w:after="100" w:afterAutospacing="1"/>
    </w:pPr>
  </w:style>
  <w:style w:type="paragraph" w:customStyle="1" w:styleId="16">
    <w:name w:val="p9"/>
    <w:basedOn w:val="1"/>
    <w:qFormat/>
    <w:uiPriority w:val="0"/>
    <w:pPr>
      <w:spacing w:before="100" w:beforeAutospacing="1" w:after="100" w:afterAutospacing="1"/>
    </w:pPr>
  </w:style>
  <w:style w:type="paragraph" w:customStyle="1" w:styleId="17">
    <w:name w:val="p18"/>
    <w:basedOn w:val="1"/>
    <w:qFormat/>
    <w:uiPriority w:val="0"/>
    <w:pPr>
      <w:spacing w:before="100" w:beforeAutospacing="1" w:after="100" w:afterAutospacing="1"/>
    </w:pPr>
  </w:style>
  <w:style w:type="character" w:customStyle="1" w:styleId="18">
    <w:name w:val="s1"/>
    <w:qFormat/>
    <w:uiPriority w:val="0"/>
  </w:style>
  <w:style w:type="character" w:customStyle="1" w:styleId="19">
    <w:name w:val="s2"/>
    <w:qFormat/>
    <w:uiPriority w:val="0"/>
  </w:style>
  <w:style w:type="character" w:customStyle="1" w:styleId="20">
    <w:name w:val="s3"/>
    <w:qFormat/>
    <w:uiPriority w:val="0"/>
  </w:style>
  <w:style w:type="character" w:customStyle="1" w:styleId="21">
    <w:name w:val="s5"/>
    <w:qFormat/>
    <w:uiPriority w:val="0"/>
  </w:style>
  <w:style w:type="character" w:customStyle="1" w:styleId="22">
    <w:name w:val="s4"/>
    <w:qFormat/>
    <w:uiPriority w:val="0"/>
  </w:style>
  <w:style w:type="character" w:customStyle="1" w:styleId="23">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2021-11-01T02:15:00Z</dcterms:created>
  <dc:creator>法天使</dc:creator>
  <cp:keywords>家政类服务,持续服务,常见法律关系,上门家政服务（中介制）,为个人、家庭提供服务,承揽/委托/劳务/服务</cp:keywords>
  <cp:lastModifiedBy>Administrator</cp:lastModifiedBy>
  <dcterms:modified xsi:type="dcterms:W3CDTF">2022-07-28T08:57:51Z</dcterms:modified>
  <dc:title>家政中介（居间）合同（广东省2021版）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0D664712890A4DA7B6E665DC03CF2D4D</vt:lpwstr>
  </property>
</Properties>
</file>