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360" w:lineRule="auto"/>
        <w:ind w:left="-220" w:leftChars="-100" w:right="-220" w:rightChars="-100"/>
        <w:jc w:val="center"/>
        <w:rPr>
          <w:b/>
          <w:sz w:val="36"/>
          <w:szCs w:val="36"/>
        </w:rPr>
      </w:pPr>
      <w:r>
        <w:rPr>
          <w:rFonts w:hint="eastAsia"/>
          <w:b/>
          <w:bCs/>
          <w:color w:val="000000" w:themeColor="text1"/>
          <w:spacing w:val="10"/>
          <w:sz w:val="36"/>
          <w:szCs w:val="36"/>
          <w14:textFill>
            <w14:solidFill>
              <w14:schemeClr w14:val="tx1"/>
            </w14:solidFill>
          </w14:textFill>
        </w:rPr>
        <w:t>直播及电商推广服务合同</w:t>
      </w:r>
    </w:p>
    <w:p>
      <w:pPr>
        <w:spacing w:line="360" w:lineRule="auto"/>
        <w:ind w:left="-220" w:leftChars="-100" w:right="-220" w:rightChars="-100" w:firstLine="420" w:firstLineChars="200"/>
        <w:rPr>
          <w:sz w:val="21"/>
          <w:szCs w:val="21"/>
        </w:rPr>
      </w:pPr>
    </w:p>
    <w:p>
      <w:pPr>
        <w:spacing w:line="360" w:lineRule="auto"/>
        <w:ind w:left="-220" w:leftChars="-100" w:right="-220" w:rightChars="-100" w:firstLine="480" w:firstLineChars="200"/>
        <w:rPr>
          <w:ins w:id="0" w:author="Administrator" w:date="2022-03-24T15:43:04Z"/>
          <w:rFonts w:hint="eastAsia"/>
          <w:b w:val="0"/>
          <w:bCs w:val="0"/>
          <w:color w:val="000000" w:themeColor="text1"/>
          <w:spacing w:val="15"/>
          <w:sz w:val="21"/>
          <w:szCs w:val="21"/>
          <w14:textFill>
            <w14:solidFill>
              <w14:schemeClr w14:val="tx1"/>
            </w14:solidFill>
          </w14:textFill>
        </w:rPr>
      </w:pPr>
      <w:r>
        <w:rPr>
          <w:rFonts w:hint="eastAsia"/>
          <w:b w:val="0"/>
          <w:bCs w:val="0"/>
          <w:color w:val="000000" w:themeColor="text1"/>
          <w:spacing w:val="15"/>
          <w:sz w:val="21"/>
          <w:szCs w:val="21"/>
          <w14:textFill>
            <w14:solidFill>
              <w14:schemeClr w14:val="tx1"/>
            </w14:solidFill>
          </w14:textFill>
        </w:rPr>
        <w:t>甲方：北京遇见拾光文化传媒有限公司</w:t>
      </w:r>
    </w:p>
    <w:p>
      <w:pPr>
        <w:spacing w:line="360" w:lineRule="auto"/>
        <w:ind w:left="-220" w:leftChars="-100" w:right="-220" w:rightChars="-100" w:firstLine="440" w:firstLineChars="200"/>
        <w:rPr>
          <w:ins w:id="1" w:author="Administrator" w:date="2022-03-22T15:54:51Z"/>
          <w:rFonts w:hint="eastAsia"/>
          <w:b w:val="0"/>
          <w:bCs w:val="0"/>
          <w:color w:val="000000" w:themeColor="text1"/>
          <w:spacing w:val="15"/>
          <w:sz w:val="21"/>
          <w:szCs w:val="21"/>
          <w14:textFill>
            <w14:solidFill>
              <w14:schemeClr w14:val="tx1"/>
            </w14:solidFill>
          </w14:textFill>
        </w:rPr>
      </w:pPr>
      <w:r>
        <w:commentReference w:id="0"/>
      </w:r>
    </w:p>
    <w:p>
      <w:pPr>
        <w:spacing w:before="0" w:line="360" w:lineRule="auto"/>
        <w:ind w:left="-220" w:leftChars="-100" w:right="-220" w:rightChars="-100" w:firstLine="480" w:firstLineChars="200"/>
        <w:rPr>
          <w:rFonts w:hint="eastAsia"/>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联系地址：北京市平谷区中关村科技园区评估园物流基地5号</w:t>
      </w:r>
    </w:p>
    <w:p>
      <w:pPr>
        <w:spacing w:before="0" w:line="360" w:lineRule="auto"/>
        <w:ind w:left="-220" w:leftChars="-100" w:right="-220" w:rightChars="-100" w:firstLine="480" w:firstLineChars="200"/>
        <w:rPr>
          <w:rFonts w:hint="eastAsia"/>
          <w:color w:val="000000" w:themeColor="text1"/>
          <w:spacing w:val="15"/>
          <w:sz w:val="21"/>
          <w:szCs w:val="21"/>
          <w:rPrChange w:id="2" w:author="万律365" w:date="2022-03-23T15:31:42Z">
            <w:rPr>
              <w:color w:val="000000" w:themeColor="text1"/>
              <w:spacing w:val="15"/>
              <w:sz w:val="21"/>
              <w:szCs w:val="21"/>
              <w14:textFill>
                <w14:solidFill>
                  <w14:schemeClr w14:val="tx1"/>
                </w14:solidFill>
              </w14:textFill>
            </w:rPr>
          </w:rPrChange>
          <w14:textFill>
            <w14:solidFill>
              <w14:schemeClr w14:val="tx1"/>
            </w14:solidFill>
          </w14:textFill>
        </w:rPr>
      </w:pPr>
      <w:r>
        <w:rPr>
          <w:rFonts w:hint="eastAsia"/>
          <w:color w:val="000000" w:themeColor="text1"/>
          <w:spacing w:val="15"/>
          <w:sz w:val="21"/>
          <w:szCs w:val="21"/>
          <w14:textFill>
            <w14:solidFill>
              <w14:schemeClr w14:val="tx1"/>
            </w14:solidFill>
          </w14:textFill>
        </w:rPr>
        <w:t>法定代表人：马印荣</w:t>
      </w:r>
    </w:p>
    <w:p>
      <w:pPr>
        <w:spacing w:line="360" w:lineRule="auto"/>
        <w:ind w:left="-220" w:leftChars="-100" w:right="-220" w:rightChars="-100" w:firstLine="480" w:firstLineChars="200"/>
        <w:rPr>
          <w:rFonts w:hint="eastAsia"/>
          <w:color w:val="000000" w:themeColor="text1"/>
          <w:spacing w:val="15"/>
          <w:sz w:val="21"/>
          <w:szCs w:val="21"/>
          <w:rPrChange w:id="3" w:author="万律365" w:date="2022-03-23T15:31:42Z">
            <w:rPr>
              <w:color w:val="000000" w:themeColor="text1"/>
              <w:spacing w:val="15"/>
              <w:sz w:val="21"/>
              <w:szCs w:val="21"/>
              <w14:textFill>
                <w14:solidFill>
                  <w14:schemeClr w14:val="tx1"/>
                </w14:solidFill>
              </w14:textFill>
            </w:rPr>
          </w:rPrChange>
          <w14:textFill>
            <w14:solidFill>
              <w14:schemeClr w14:val="tx1"/>
            </w14:solidFill>
          </w14:textFill>
        </w:rPr>
      </w:pPr>
      <w:r>
        <w:rPr>
          <w:rFonts w:hint="eastAsia"/>
          <w:color w:val="000000" w:themeColor="text1"/>
          <w:spacing w:val="15"/>
          <w:sz w:val="21"/>
          <w:szCs w:val="21"/>
          <w14:textFill>
            <w14:solidFill>
              <w14:schemeClr w14:val="tx1"/>
            </w14:solidFill>
          </w14:textFill>
        </w:rPr>
        <w:t>联系人：马印荣</w:t>
      </w:r>
    </w:p>
    <w:p>
      <w:pPr>
        <w:spacing w:line="360" w:lineRule="auto"/>
        <w:ind w:left="-220" w:leftChars="-100" w:right="-220" w:rightChars="-100" w:firstLine="480" w:firstLineChars="200"/>
        <w:rPr>
          <w:rFonts w:hint="eastAsia"/>
          <w:color w:val="000000" w:themeColor="text1"/>
          <w:spacing w:val="15"/>
          <w:sz w:val="21"/>
          <w:szCs w:val="21"/>
          <w:rPrChange w:id="4" w:author="万律365" w:date="2022-03-23T15:31:42Z">
            <w:rPr>
              <w:color w:val="000000" w:themeColor="text1"/>
              <w:spacing w:val="15"/>
              <w:sz w:val="21"/>
              <w:szCs w:val="21"/>
              <w14:textFill>
                <w14:solidFill>
                  <w14:schemeClr w14:val="tx1"/>
                </w14:solidFill>
              </w14:textFill>
            </w:rPr>
          </w:rPrChange>
          <w14:textFill>
            <w14:solidFill>
              <w14:schemeClr w14:val="tx1"/>
            </w14:solidFill>
          </w14:textFill>
        </w:rPr>
      </w:pPr>
      <w:r>
        <w:rPr>
          <w:rFonts w:hint="eastAsia"/>
          <w:color w:val="000000" w:themeColor="text1"/>
          <w:spacing w:val="15"/>
          <w:sz w:val="21"/>
          <w:szCs w:val="21"/>
          <w14:textFill>
            <w14:solidFill>
              <w14:schemeClr w14:val="tx1"/>
            </w14:solidFill>
          </w14:textFill>
        </w:rPr>
        <w:t>联系电话：</w:t>
      </w:r>
      <w:r>
        <w:rPr>
          <w:rFonts w:hint="eastAsia"/>
          <w:color w:val="000000" w:themeColor="text1"/>
          <w:spacing w:val="15"/>
          <w:sz w:val="21"/>
          <w:szCs w:val="21"/>
          <w:rPrChange w:id="5" w:author="万律365" w:date="2022-03-23T15:31:42Z">
            <w:rPr>
              <w:color w:val="000000" w:themeColor="text1"/>
              <w:spacing w:val="15"/>
              <w:sz w:val="21"/>
              <w:szCs w:val="21"/>
              <w14:textFill>
                <w14:solidFill>
                  <w14:schemeClr w14:val="tx1"/>
                </w14:solidFill>
              </w14:textFill>
            </w:rPr>
          </w:rPrChange>
          <w14:textFill>
            <w14:solidFill>
              <w14:schemeClr w14:val="tx1"/>
            </w14:solidFill>
          </w14:textFill>
        </w:rPr>
        <w:t>17600697889</w:t>
      </w:r>
    </w:p>
    <w:p>
      <w:pPr>
        <w:spacing w:line="360" w:lineRule="auto"/>
        <w:ind w:left="-220" w:leftChars="-100" w:right="-220" w:rightChars="-100" w:firstLine="480" w:firstLineChars="200"/>
        <w:rPr>
          <w:rFonts w:hint="eastAsia"/>
          <w:color w:val="000000" w:themeColor="text1"/>
          <w:spacing w:val="15"/>
          <w:sz w:val="21"/>
          <w:szCs w:val="21"/>
          <w:rPrChange w:id="6" w:author="万律365" w:date="2022-03-23T15:31:42Z">
            <w:rPr>
              <w:color w:val="000000" w:themeColor="text1"/>
              <w:spacing w:val="15"/>
              <w:sz w:val="21"/>
              <w:szCs w:val="21"/>
              <w14:textFill>
                <w14:solidFill>
                  <w14:schemeClr w14:val="tx1"/>
                </w14:solidFill>
              </w14:textFill>
            </w:rPr>
          </w:rPrChange>
          <w14:textFill>
            <w14:solidFill>
              <w14:schemeClr w14:val="tx1"/>
            </w14:solidFill>
          </w14:textFill>
        </w:rPr>
      </w:pPr>
      <w:r>
        <w:rPr>
          <w:rFonts w:hint="eastAsia"/>
          <w:color w:val="000000" w:themeColor="text1"/>
          <w:spacing w:val="15"/>
          <w:sz w:val="21"/>
          <w:szCs w:val="21"/>
          <w14:textFill>
            <w14:solidFill>
              <w14:schemeClr w14:val="tx1"/>
            </w14:solidFill>
          </w14:textFill>
        </w:rPr>
        <w:t>联系邮箱：shiguang</w:t>
      </w:r>
      <w:r>
        <w:rPr>
          <w:rFonts w:hint="eastAsia"/>
          <w:color w:val="000000" w:themeColor="text1"/>
          <w:spacing w:val="15"/>
          <w:sz w:val="21"/>
          <w:szCs w:val="21"/>
          <w:rPrChange w:id="7" w:author="万律365" w:date="2022-03-23T15:31:42Z">
            <w:rPr>
              <w:color w:val="000000" w:themeColor="text1"/>
              <w:spacing w:val="15"/>
              <w:sz w:val="21"/>
              <w:szCs w:val="21"/>
              <w14:textFill>
                <w14:solidFill>
                  <w14:schemeClr w14:val="tx1"/>
                </w14:solidFill>
              </w14:textFill>
            </w:rPr>
          </w:rPrChange>
          <w14:textFill>
            <w14:solidFill>
              <w14:schemeClr w14:val="tx1"/>
            </w14:solidFill>
          </w14:textFill>
        </w:rPr>
        <w:t>wh</w:t>
      </w:r>
      <w:r>
        <w:rPr>
          <w:rFonts w:hint="eastAsia"/>
          <w:color w:val="000000" w:themeColor="text1"/>
          <w:spacing w:val="15"/>
          <w:sz w:val="21"/>
          <w:szCs w:val="21"/>
          <w14:textFill>
            <w14:solidFill>
              <w14:schemeClr w14:val="tx1"/>
            </w14:solidFill>
          </w14:textFill>
        </w:rPr>
        <w:t>@</w:t>
      </w:r>
      <w:r>
        <w:rPr>
          <w:rFonts w:hint="eastAsia"/>
          <w:color w:val="000000" w:themeColor="text1"/>
          <w:spacing w:val="15"/>
          <w:sz w:val="21"/>
          <w:szCs w:val="21"/>
          <w:rPrChange w:id="8" w:author="万律365" w:date="2022-03-23T15:31:42Z">
            <w:rPr>
              <w:color w:val="000000" w:themeColor="text1"/>
              <w:spacing w:val="15"/>
              <w:sz w:val="21"/>
              <w:szCs w:val="21"/>
              <w14:textFill>
                <w14:solidFill>
                  <w14:schemeClr w14:val="tx1"/>
                </w14:solidFill>
              </w14:textFill>
            </w:rPr>
          </w:rPrChange>
          <w14:textFill>
            <w14:solidFill>
              <w14:schemeClr w14:val="tx1"/>
            </w14:solidFill>
          </w14:textFill>
        </w:rPr>
        <w:t>163.</w:t>
      </w:r>
      <w:r>
        <w:rPr>
          <w:rFonts w:hint="eastAsia"/>
          <w:color w:val="000000" w:themeColor="text1"/>
          <w:spacing w:val="15"/>
          <w:sz w:val="21"/>
          <w:szCs w:val="21"/>
          <w14:textFill>
            <w14:solidFill>
              <w14:schemeClr w14:val="tx1"/>
            </w14:solidFill>
          </w14:textFill>
        </w:rPr>
        <w:t>com</w:t>
      </w:r>
    </w:p>
    <w:p>
      <w:pPr>
        <w:spacing w:line="360" w:lineRule="auto"/>
        <w:ind w:left="-220" w:leftChars="-100" w:right="-220" w:rightChars="-100" w:firstLine="480" w:firstLineChars="200"/>
        <w:rPr>
          <w:color w:val="000000" w:themeColor="text1"/>
          <w:spacing w:val="15"/>
          <w:sz w:val="21"/>
          <w:szCs w:val="21"/>
          <w14:textFill>
            <w14:solidFill>
              <w14:schemeClr w14:val="tx1"/>
            </w14:solidFill>
          </w14:textFill>
        </w:rPr>
      </w:pPr>
    </w:p>
    <w:p>
      <w:pPr>
        <w:spacing w:line="360" w:lineRule="auto"/>
        <w:ind w:left="-220" w:leftChars="-100" w:right="-220" w:rightChars="-100" w:firstLine="480" w:firstLineChars="200"/>
        <w:rPr>
          <w:ins w:id="9" w:author="Administrator" w:date="2022-03-24T15:43:16Z"/>
          <w:rFonts w:hint="eastAsia"/>
          <w:b w:val="0"/>
          <w:bCs w:val="0"/>
          <w:color w:val="000000" w:themeColor="text1"/>
          <w:spacing w:val="15"/>
          <w:sz w:val="21"/>
          <w:szCs w:val="21"/>
          <w:lang w:val="en-US" w:eastAsia="zh-CN"/>
          <w14:textFill>
            <w14:solidFill>
              <w14:schemeClr w14:val="tx1"/>
            </w14:solidFill>
          </w14:textFill>
        </w:rPr>
      </w:pPr>
      <w:r>
        <w:rPr>
          <w:rFonts w:hint="eastAsia"/>
          <w:b w:val="0"/>
          <w:bCs w:val="0"/>
          <w:color w:val="000000" w:themeColor="text1"/>
          <w:spacing w:val="15"/>
          <w:sz w:val="21"/>
          <w:szCs w:val="21"/>
          <w14:textFill>
            <w14:solidFill>
              <w14:schemeClr w14:val="tx1"/>
            </w14:solidFill>
          </w14:textFill>
        </w:rPr>
        <w:t>乙方：</w:t>
      </w:r>
      <w:r>
        <w:rPr>
          <w:rFonts w:hint="eastAsia"/>
          <w:b w:val="0"/>
          <w:bCs w:val="0"/>
          <w:color w:val="000000" w:themeColor="text1"/>
          <w:spacing w:val="15"/>
          <w:sz w:val="21"/>
          <w:szCs w:val="21"/>
          <w:lang w:val="en-US" w:eastAsia="zh-CN"/>
          <w14:textFill>
            <w14:solidFill>
              <w14:schemeClr w14:val="tx1"/>
            </w14:solidFill>
          </w14:textFill>
        </w:rPr>
        <w:t>湖北漫花商贸有限公司</w:t>
      </w:r>
    </w:p>
    <w:p>
      <w:pPr>
        <w:spacing w:line="360" w:lineRule="auto"/>
        <w:ind w:left="-220" w:leftChars="-100" w:right="-220" w:rightChars="-100" w:firstLine="440" w:firstLineChars="200"/>
        <w:rPr>
          <w:ins w:id="10" w:author="Administrator" w:date="2022-03-22T15:55:03Z"/>
          <w:rFonts w:hint="eastAsia"/>
          <w:b w:val="0"/>
          <w:bCs w:val="0"/>
          <w:color w:val="000000" w:themeColor="text1"/>
          <w:spacing w:val="15"/>
          <w:sz w:val="21"/>
          <w:szCs w:val="21"/>
          <w:lang w:val="en-US" w:eastAsia="zh-CN"/>
          <w14:textFill>
            <w14:solidFill>
              <w14:schemeClr w14:val="tx1"/>
            </w14:solidFill>
          </w14:textFill>
        </w:rPr>
      </w:pPr>
      <w:r>
        <w:commentReference w:id="1"/>
      </w:r>
    </w:p>
    <w:p>
      <w:pPr>
        <w:spacing w:line="360" w:lineRule="auto"/>
        <w:ind w:left="-220" w:leftChars="-100" w:right="-220" w:rightChars="-100" w:firstLine="480" w:firstLineChars="200"/>
        <w:rPr>
          <w:rFonts w:hint="eastAsia"/>
          <w:color w:val="000000" w:themeColor="text1"/>
          <w:spacing w:val="15"/>
          <w:sz w:val="21"/>
          <w:szCs w:val="21"/>
          <w:rPrChange w:id="11" w:author="万律365" w:date="2022-03-23T15:31:54Z">
            <w:rPr>
              <w:color w:val="000000" w:themeColor="text1"/>
              <w:spacing w:val="15"/>
              <w:sz w:val="21"/>
              <w:szCs w:val="21"/>
              <w14:textFill>
                <w14:solidFill>
                  <w14:schemeClr w14:val="tx1"/>
                </w14:solidFill>
              </w14:textFill>
            </w:rPr>
          </w:rPrChange>
          <w14:textFill>
            <w14:solidFill>
              <w14:schemeClr w14:val="tx1"/>
            </w14:solidFill>
          </w14:textFill>
        </w:rPr>
      </w:pPr>
      <w:r>
        <w:rPr>
          <w:rFonts w:hint="eastAsia"/>
          <w:color w:val="000000" w:themeColor="text1"/>
          <w:spacing w:val="15"/>
          <w:sz w:val="21"/>
          <w:szCs w:val="21"/>
          <w14:textFill>
            <w14:solidFill>
              <w14:schemeClr w14:val="tx1"/>
            </w14:solidFill>
          </w14:textFill>
        </w:rPr>
        <w:t>联系地址：湖北省孝感市孝南区经济开发区孝德路以东、同德路以北</w:t>
      </w:r>
    </w:p>
    <w:p>
      <w:pPr>
        <w:spacing w:line="360" w:lineRule="auto"/>
        <w:ind w:left="-220" w:leftChars="-100" w:right="-220" w:rightChars="-100" w:firstLine="480" w:firstLineChars="200"/>
        <w:rPr>
          <w:rFonts w:hint="eastAsia" w:eastAsia="宋体"/>
          <w:color w:val="000000" w:themeColor="text1"/>
          <w:spacing w:val="15"/>
          <w:sz w:val="21"/>
          <w:szCs w:val="21"/>
          <w:lang w:val="en-US" w:eastAsia="zh-CN"/>
          <w14:textFill>
            <w14:solidFill>
              <w14:schemeClr w14:val="tx1"/>
            </w14:solidFill>
          </w14:textFill>
        </w:rPr>
      </w:pPr>
      <w:r>
        <w:rPr>
          <w:rFonts w:hint="eastAsia"/>
          <w:color w:val="000000" w:themeColor="text1"/>
          <w:spacing w:val="15"/>
          <w:sz w:val="21"/>
          <w:szCs w:val="21"/>
          <w14:textFill>
            <w14:solidFill>
              <w14:schemeClr w14:val="tx1"/>
            </w14:solidFill>
          </w14:textFill>
        </w:rPr>
        <w:t>法定代表人：</w:t>
      </w:r>
      <w:r>
        <w:rPr>
          <w:rFonts w:hint="eastAsia"/>
          <w:color w:val="000000" w:themeColor="text1"/>
          <w:spacing w:val="15"/>
          <w:sz w:val="21"/>
          <w:szCs w:val="21"/>
          <w:lang w:val="en-US" w:eastAsia="zh-CN"/>
          <w14:textFill>
            <w14:solidFill>
              <w14:schemeClr w14:val="tx1"/>
            </w14:solidFill>
          </w14:textFill>
        </w:rPr>
        <w:t>徐利红</w:t>
      </w:r>
    </w:p>
    <w:p>
      <w:pPr>
        <w:spacing w:line="360" w:lineRule="auto"/>
        <w:ind w:left="-220" w:leftChars="-100" w:right="-220" w:rightChars="-100" w:firstLine="480" w:firstLineChars="200"/>
        <w:rPr>
          <w:rFonts w:hint="eastAsia" w:eastAsia="宋体"/>
          <w:color w:val="000000" w:themeColor="text1"/>
          <w:spacing w:val="15"/>
          <w:sz w:val="21"/>
          <w:szCs w:val="21"/>
          <w:lang w:val="en-US" w:eastAsia="zh-CN"/>
          <w:rPrChange w:id="12" w:author="Administrator" w:date="2022-03-24T15:30:05Z">
            <w:rPr>
              <w:rFonts w:hint="default" w:eastAsia="宋体"/>
              <w:color w:val="000000" w:themeColor="text1"/>
              <w:spacing w:val="15"/>
              <w:sz w:val="21"/>
              <w:szCs w:val="21"/>
              <w:lang w:val="en-US" w:eastAsia="zh-CN"/>
              <w14:textFill>
                <w14:solidFill>
                  <w14:schemeClr w14:val="tx1"/>
                </w14:solidFill>
              </w14:textFill>
            </w:rPr>
          </w:rPrChange>
          <w14:textFill>
            <w14:solidFill>
              <w14:schemeClr w14:val="tx1"/>
            </w14:solidFill>
          </w14:textFill>
        </w:rPr>
      </w:pPr>
      <w:r>
        <w:rPr>
          <w:rFonts w:hint="eastAsia"/>
          <w:color w:val="000000" w:themeColor="text1"/>
          <w:spacing w:val="15"/>
          <w:sz w:val="21"/>
          <w:szCs w:val="21"/>
          <w14:textFill>
            <w14:solidFill>
              <w14:schemeClr w14:val="tx1"/>
            </w14:solidFill>
          </w14:textFill>
        </w:rPr>
        <w:t>联系人：</w:t>
      </w:r>
      <w:r>
        <w:rPr>
          <w:rFonts w:hint="eastAsia"/>
          <w:color w:val="000000" w:themeColor="text1"/>
          <w:spacing w:val="15"/>
          <w:sz w:val="21"/>
          <w:szCs w:val="21"/>
          <w:lang w:val="en-US" w:eastAsia="zh-CN"/>
          <w14:textFill>
            <w14:solidFill>
              <w14:schemeClr w14:val="tx1"/>
            </w14:solidFill>
          </w14:textFill>
        </w:rPr>
        <w:t>谢其华</w:t>
      </w:r>
    </w:p>
    <w:p>
      <w:pPr>
        <w:spacing w:line="360" w:lineRule="auto"/>
        <w:ind w:left="-220" w:leftChars="-100" w:right="-220" w:rightChars="-100" w:firstLine="480" w:firstLineChars="200"/>
        <w:rPr>
          <w:rFonts w:hint="eastAsia" w:eastAsia="宋体"/>
          <w:color w:val="000000" w:themeColor="text1"/>
          <w:spacing w:val="15"/>
          <w:sz w:val="21"/>
          <w:szCs w:val="21"/>
          <w:lang w:val="en-US" w:eastAsia="zh-CN"/>
          <w:rPrChange w:id="13" w:author="Administrator" w:date="2022-03-24T15:30:05Z">
            <w:rPr>
              <w:rFonts w:hint="default" w:eastAsia="宋体"/>
              <w:color w:val="000000" w:themeColor="text1"/>
              <w:spacing w:val="15"/>
              <w:sz w:val="21"/>
              <w:szCs w:val="21"/>
              <w:lang w:val="en-US" w:eastAsia="zh-CN"/>
              <w14:textFill>
                <w14:solidFill>
                  <w14:schemeClr w14:val="tx1"/>
                </w14:solidFill>
              </w14:textFill>
            </w:rPr>
          </w:rPrChange>
          <w14:textFill>
            <w14:solidFill>
              <w14:schemeClr w14:val="tx1"/>
            </w14:solidFill>
          </w14:textFill>
        </w:rPr>
      </w:pPr>
      <w:r>
        <w:rPr>
          <w:rFonts w:hint="eastAsia"/>
          <w:color w:val="000000" w:themeColor="text1"/>
          <w:spacing w:val="15"/>
          <w:sz w:val="21"/>
          <w:szCs w:val="21"/>
          <w14:textFill>
            <w14:solidFill>
              <w14:schemeClr w14:val="tx1"/>
            </w14:solidFill>
          </w14:textFill>
        </w:rPr>
        <w:t>联系电话：</w:t>
      </w:r>
      <w:r>
        <w:rPr>
          <w:rFonts w:hint="eastAsia"/>
          <w:color w:val="000000" w:themeColor="text1"/>
          <w:spacing w:val="15"/>
          <w:sz w:val="21"/>
          <w:szCs w:val="21"/>
          <w:lang w:val="en-US" w:eastAsia="zh-CN"/>
          <w14:textFill>
            <w14:solidFill>
              <w14:schemeClr w14:val="tx1"/>
            </w14:solidFill>
          </w14:textFill>
        </w:rPr>
        <w:t>15172336629</w:t>
      </w:r>
    </w:p>
    <w:p>
      <w:pPr>
        <w:spacing w:line="360" w:lineRule="auto"/>
        <w:ind w:left="-220" w:leftChars="-100" w:right="-220" w:rightChars="-100" w:firstLine="480" w:firstLineChars="200"/>
        <w:rPr>
          <w:rFonts w:hint="eastAsia"/>
          <w:color w:val="000000" w:themeColor="text1"/>
          <w:spacing w:val="15"/>
          <w:sz w:val="21"/>
          <w:szCs w:val="21"/>
          <w:rPrChange w:id="14" w:author="万律365" w:date="2022-03-23T15:31:54Z">
            <w:rPr>
              <w:color w:val="000000" w:themeColor="text1"/>
              <w:spacing w:val="15"/>
              <w:sz w:val="21"/>
              <w:szCs w:val="21"/>
              <w14:textFill>
                <w14:solidFill>
                  <w14:schemeClr w14:val="tx1"/>
                </w14:solidFill>
              </w14:textFill>
            </w:rPr>
          </w:rPrChange>
          <w14:textFill>
            <w14:solidFill>
              <w14:schemeClr w14:val="tx1"/>
            </w14:solidFill>
          </w14:textFill>
        </w:rPr>
      </w:pPr>
      <w:r>
        <w:rPr>
          <w:rFonts w:hint="eastAsia"/>
          <w:color w:val="000000" w:themeColor="text1"/>
          <w:spacing w:val="15"/>
          <w:sz w:val="21"/>
          <w:szCs w:val="21"/>
          <w14:textFill>
            <w14:solidFill>
              <w14:schemeClr w14:val="tx1"/>
            </w14:solidFill>
          </w14:textFill>
        </w:rPr>
        <w:t xml:space="preserve">联系邮箱： </w:t>
      </w:r>
    </w:p>
    <w:p>
      <w:pPr>
        <w:spacing w:line="360" w:lineRule="auto"/>
        <w:ind w:left="-220" w:leftChars="-100" w:right="-220" w:rightChars="-100" w:firstLine="480" w:firstLineChars="200"/>
        <w:jc w:val="left"/>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甲乙双方本着友好、平等、互利的原则，根据《中华人民共和国民法典》《中华人民共和国电子商务法》及其他有关法律、法规的规定，经双方协商一致，签订本合同，以资共同信守。</w:t>
      </w:r>
    </w:p>
    <w:p>
      <w:pPr>
        <w:numPr>
          <w:ilvl w:val="0"/>
          <w:numId w:val="1"/>
        </w:numPr>
        <w:spacing w:line="540" w:lineRule="exact"/>
        <w:ind w:left="0" w:leftChars="0" w:right="0" w:rightChars="0" w:firstLine="0" w:firstLineChars="0"/>
        <w:rPr>
          <w:b/>
          <w:bCs/>
          <w:sz w:val="21"/>
          <w:szCs w:val="21"/>
        </w:rPr>
      </w:pPr>
      <w:r>
        <w:rPr>
          <w:rFonts w:hint="eastAsia"/>
          <w:b/>
          <w:bCs/>
          <w:sz w:val="21"/>
          <w:szCs w:val="21"/>
        </w:rPr>
        <w:t>服务范围</w:t>
      </w:r>
    </w:p>
    <w:p>
      <w:pPr>
        <w:spacing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甲方为乙方提供直播电商推广及渠道拓展服务，具体服务范围包括如下：</w:t>
      </w:r>
    </w:p>
    <w:p>
      <w:pPr>
        <w:spacing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（1）通过甲方旗下签约的艺人/达人为乙方提供直播推广服务，含艺人/达人的选定与匹配、商务报价制定、商务洽谈、合同签署等商务事宜；</w:t>
      </w:r>
    </w:p>
    <w:p>
      <w:pPr>
        <w:spacing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w:t>
      </w:r>
      <w:r>
        <w:rPr>
          <w:color w:val="000000" w:themeColor="text1"/>
          <w:spacing w:val="15"/>
          <w:sz w:val="21"/>
          <w:szCs w:val="21"/>
          <w14:textFill>
            <w14:solidFill>
              <w14:schemeClr w14:val="tx1"/>
            </w14:solidFill>
          </w14:textFill>
        </w:rPr>
        <w:t>2</w:t>
      </w:r>
      <w:r>
        <w:rPr>
          <w:rFonts w:hint="eastAsia"/>
          <w:color w:val="000000" w:themeColor="text1"/>
          <w:spacing w:val="15"/>
          <w:sz w:val="21"/>
          <w:szCs w:val="21"/>
          <w14:textFill>
            <w14:solidFill>
              <w14:schemeClr w14:val="tx1"/>
            </w14:solidFill>
          </w14:textFill>
        </w:rPr>
        <w:t>）为乙方提供其他MCN机构及达人资源的直播推广合作机会。</w:t>
      </w:r>
    </w:p>
    <w:p>
      <w:pPr>
        <w:numPr>
          <w:ilvl w:val="0"/>
          <w:numId w:val="1"/>
        </w:numPr>
        <w:spacing w:line="540" w:lineRule="exact"/>
        <w:ind w:left="0" w:leftChars="0" w:right="0" w:rightChars="0" w:firstLine="0" w:firstLineChars="0"/>
        <w:rPr>
          <w:b/>
          <w:bCs/>
          <w:sz w:val="21"/>
          <w:szCs w:val="21"/>
        </w:rPr>
      </w:pPr>
      <w:r>
        <w:rPr>
          <w:rFonts w:hint="eastAsia"/>
          <w:b/>
          <w:bCs/>
          <w:sz w:val="21"/>
          <w:szCs w:val="21"/>
        </w:rPr>
        <w:t>服务期限</w:t>
      </w:r>
    </w:p>
    <w:p>
      <w:pPr>
        <w:spacing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服务期限：自【</w:t>
      </w:r>
      <w:r>
        <w:rPr>
          <w:color w:val="000000" w:themeColor="text1"/>
          <w:spacing w:val="15"/>
          <w:sz w:val="21"/>
          <w:szCs w:val="21"/>
          <w14:textFill>
            <w14:solidFill>
              <w14:schemeClr w14:val="tx1"/>
            </w14:solidFill>
          </w14:textFill>
        </w:rPr>
        <w:t>2022</w:t>
      </w:r>
      <w:r>
        <w:rPr>
          <w:rFonts w:hint="eastAsia"/>
          <w:color w:val="000000" w:themeColor="text1"/>
          <w:spacing w:val="15"/>
          <w:sz w:val="21"/>
          <w:szCs w:val="21"/>
          <w14:textFill>
            <w14:solidFill>
              <w14:schemeClr w14:val="tx1"/>
            </w14:solidFill>
          </w14:textFill>
        </w:rPr>
        <w:t>】年【</w:t>
      </w:r>
      <w:r>
        <w:rPr>
          <w:color w:val="000000" w:themeColor="text1"/>
          <w:spacing w:val="15"/>
          <w:sz w:val="21"/>
          <w:szCs w:val="21"/>
          <w14:textFill>
            <w14:solidFill>
              <w14:schemeClr w14:val="tx1"/>
            </w14:solidFill>
          </w14:textFill>
        </w:rPr>
        <w:t>3</w:t>
      </w:r>
      <w:r>
        <w:rPr>
          <w:rFonts w:hint="eastAsia"/>
          <w:color w:val="000000" w:themeColor="text1"/>
          <w:spacing w:val="15"/>
          <w:sz w:val="21"/>
          <w:szCs w:val="21"/>
          <w14:textFill>
            <w14:solidFill>
              <w14:schemeClr w14:val="tx1"/>
            </w14:solidFill>
          </w14:textFill>
        </w:rPr>
        <w:t>】月【</w:t>
      </w:r>
      <w:r>
        <w:rPr>
          <w:color w:val="000000" w:themeColor="text1"/>
          <w:spacing w:val="15"/>
          <w:sz w:val="21"/>
          <w:szCs w:val="21"/>
          <w14:textFill>
            <w14:solidFill>
              <w14:schemeClr w14:val="tx1"/>
            </w14:solidFill>
          </w14:textFill>
        </w:rPr>
        <w:t>1</w:t>
      </w:r>
      <w:r>
        <w:rPr>
          <w:rFonts w:hint="eastAsia"/>
          <w:color w:val="000000" w:themeColor="text1"/>
          <w:spacing w:val="15"/>
          <w:sz w:val="21"/>
          <w:szCs w:val="21"/>
          <w14:textFill>
            <w14:solidFill>
              <w14:schemeClr w14:val="tx1"/>
            </w14:solidFill>
          </w14:textFill>
        </w:rPr>
        <w:t>】日起至【202</w:t>
      </w:r>
      <w:r>
        <w:rPr>
          <w:color w:val="000000" w:themeColor="text1"/>
          <w:spacing w:val="15"/>
          <w:sz w:val="21"/>
          <w:szCs w:val="21"/>
          <w14:textFill>
            <w14:solidFill>
              <w14:schemeClr w14:val="tx1"/>
            </w14:solidFill>
          </w14:textFill>
        </w:rPr>
        <w:t>3</w:t>
      </w:r>
      <w:r>
        <w:rPr>
          <w:rFonts w:hint="eastAsia"/>
          <w:color w:val="000000" w:themeColor="text1"/>
          <w:spacing w:val="15"/>
          <w:sz w:val="21"/>
          <w:szCs w:val="21"/>
          <w14:textFill>
            <w14:solidFill>
              <w14:schemeClr w14:val="tx1"/>
            </w14:solidFill>
          </w14:textFill>
        </w:rPr>
        <w:t>】年【</w:t>
      </w:r>
      <w:r>
        <w:rPr>
          <w:color w:val="000000" w:themeColor="text1"/>
          <w:spacing w:val="15"/>
          <w:sz w:val="21"/>
          <w:szCs w:val="21"/>
          <w14:textFill>
            <w14:solidFill>
              <w14:schemeClr w14:val="tx1"/>
            </w14:solidFill>
          </w14:textFill>
        </w:rPr>
        <w:t>3</w:t>
      </w:r>
      <w:r>
        <w:rPr>
          <w:rFonts w:hint="eastAsia"/>
          <w:color w:val="000000" w:themeColor="text1"/>
          <w:spacing w:val="15"/>
          <w:sz w:val="21"/>
          <w:szCs w:val="21"/>
          <w14:textFill>
            <w14:solidFill>
              <w14:schemeClr w14:val="tx1"/>
            </w14:solidFill>
          </w14:textFill>
        </w:rPr>
        <w:t>】月【</w:t>
      </w:r>
      <w:r>
        <w:rPr>
          <w:color w:val="000000" w:themeColor="text1"/>
          <w:spacing w:val="15"/>
          <w:sz w:val="21"/>
          <w:szCs w:val="21"/>
          <w14:textFill>
            <w14:solidFill>
              <w14:schemeClr w14:val="tx1"/>
            </w14:solidFill>
          </w14:textFill>
        </w:rPr>
        <w:t>1</w:t>
      </w:r>
      <w:r>
        <w:rPr>
          <w:rFonts w:hint="eastAsia"/>
          <w:color w:val="000000" w:themeColor="text1"/>
          <w:spacing w:val="15"/>
          <w:sz w:val="21"/>
          <w:szCs w:val="21"/>
          <w14:textFill>
            <w14:solidFill>
              <w14:schemeClr w14:val="tx1"/>
            </w14:solidFill>
          </w14:textFill>
        </w:rPr>
        <w:t>】日止。合同期满，如双方均有意续签，应在本合同服务期限届满前</w:t>
      </w:r>
      <w:r>
        <w:commentReference w:id="2"/>
      </w:r>
      <w:r>
        <w:rPr>
          <w:rFonts w:hint="eastAsia"/>
          <w:color w:val="000000" w:themeColor="text1"/>
          <w:spacing w:val="15"/>
          <w:sz w:val="21"/>
          <w:szCs w:val="21"/>
          <w14:textFill>
            <w14:solidFill>
              <w14:schemeClr w14:val="tx1"/>
            </w14:solidFill>
          </w14:textFill>
        </w:rPr>
        <w:t>发出书面通知，在同等条件下，乙方拥有优先续约权。</w:t>
      </w:r>
    </w:p>
    <w:p>
      <w:pPr>
        <w:numPr>
          <w:ilvl w:val="0"/>
          <w:numId w:val="1"/>
        </w:numPr>
        <w:spacing w:line="540" w:lineRule="exact"/>
        <w:ind w:left="0" w:leftChars="0" w:right="0" w:rightChars="0" w:firstLine="0" w:firstLineChars="0"/>
        <w:rPr>
          <w:b/>
          <w:bCs/>
          <w:sz w:val="21"/>
          <w:szCs w:val="21"/>
        </w:rPr>
      </w:pPr>
      <w:r>
        <w:rPr>
          <w:rFonts w:hint="eastAsia"/>
          <w:b/>
          <w:bCs/>
          <w:sz w:val="21"/>
          <w:szCs w:val="21"/>
        </w:rPr>
        <w:t>服务内容</w:t>
      </w:r>
    </w:p>
    <w:p>
      <w:pPr>
        <w:spacing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3.1 服务期间，甲方帮助乙方进行产品的直播电商和直播渠道推广，扩大品牌的知名度和影响力。</w:t>
      </w:r>
    </w:p>
    <w:p>
      <w:pPr>
        <w:spacing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3.2 乙方负责提供产品的货源及直播样品，并提供产品包装、发货、物流运输、售前、售后服务及其他相关服务，保证消费者拥有优质的购物体验。</w:t>
      </w:r>
    </w:p>
    <w:p>
      <w:pPr>
        <w:spacing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3.3 为更好地推广乙方产品，乙方应当向甲方及时提供其产品的详细信息，保证每15日更新一次，并承诺其提供给甲方的信息真实、准确、完整；如其信息发生变更，则乙方需</w:t>
      </w:r>
      <w:commentRangeStart w:id="3"/>
      <w:r>
        <w:rPr>
          <w:rFonts w:hint="eastAsia"/>
          <w:color w:val="000000" w:themeColor="text1"/>
          <w:spacing w:val="15"/>
          <w:sz w:val="21"/>
          <w:szCs w:val="21"/>
          <w14:textFill>
            <w14:solidFill>
              <w14:schemeClr w14:val="tx1"/>
            </w14:solidFill>
          </w14:textFill>
        </w:rPr>
        <w:t>及时</w:t>
      </w:r>
      <w:commentRangeEnd w:id="3"/>
      <w:r>
        <w:commentReference w:id="3"/>
      </w:r>
      <w:ins w:id="15" w:author="万律365" w:date="2022-03-23T13:47:16Z">
        <w:commentRangeStart w:id="4"/>
        <w:r>
          <w:rPr>
            <w:rFonts w:hint="eastAsia"/>
            <w:color w:val="000000" w:themeColor="text1"/>
            <w:spacing w:val="15"/>
            <w:sz w:val="21"/>
            <w:szCs w:val="21"/>
            <w:lang w:eastAsia="zh-CN"/>
            <w14:textFill>
              <w14:solidFill>
                <w14:schemeClr w14:val="tx1"/>
              </w14:solidFill>
            </w14:textFill>
          </w:rPr>
          <w:t>在</w:t>
        </w:r>
      </w:ins>
      <w:ins w:id="16" w:author="万律365" w:date="2022-03-23T13:47:21Z">
        <w:r>
          <w:rPr>
            <w:rFonts w:hint="eastAsia"/>
            <w:color w:val="000000" w:themeColor="text1"/>
            <w:spacing w:val="15"/>
            <w:sz w:val="21"/>
            <w:szCs w:val="21"/>
            <w:lang w:eastAsia="zh-CN"/>
            <w14:textFill>
              <w14:solidFill>
                <w14:schemeClr w14:val="tx1"/>
              </w14:solidFill>
            </w14:textFill>
          </w:rPr>
          <w:t>更新</w:t>
        </w:r>
      </w:ins>
      <w:ins w:id="17" w:author="万律365" w:date="2022-03-23T13:47:23Z">
        <w:r>
          <w:rPr>
            <w:rFonts w:hint="eastAsia"/>
            <w:color w:val="000000" w:themeColor="text1"/>
            <w:spacing w:val="15"/>
            <w:sz w:val="21"/>
            <w:szCs w:val="21"/>
            <w:lang w:eastAsia="zh-CN"/>
            <w14:textFill>
              <w14:solidFill>
                <w14:schemeClr w14:val="tx1"/>
              </w14:solidFill>
            </w14:textFill>
          </w:rPr>
          <w:t>后</w:t>
        </w:r>
      </w:ins>
      <w:ins w:id="18" w:author="万律365" w:date="2022-03-23T13:55:48Z">
        <w:r>
          <w:rPr>
            <w:rFonts w:hint="eastAsia"/>
            <w:color w:val="000000" w:themeColor="text1"/>
            <w:spacing w:val="15"/>
            <w:sz w:val="21"/>
            <w:szCs w:val="21"/>
            <w:lang w:val="en-US" w:eastAsia="zh-CN"/>
            <w14:textFill>
              <w14:solidFill>
                <w14:schemeClr w14:val="tx1"/>
              </w14:solidFill>
            </w14:textFill>
          </w:rPr>
          <w:t>3</w:t>
        </w:r>
      </w:ins>
      <w:ins w:id="19" w:author="万律365" w:date="2022-03-23T13:55:49Z">
        <w:r>
          <w:rPr>
            <w:rFonts w:hint="eastAsia"/>
            <w:color w:val="000000" w:themeColor="text1"/>
            <w:spacing w:val="15"/>
            <w:sz w:val="21"/>
            <w:szCs w:val="21"/>
            <w:lang w:val="en-US" w:eastAsia="zh-CN"/>
            <w14:textFill>
              <w14:solidFill>
                <w14:schemeClr w14:val="tx1"/>
              </w14:solidFill>
            </w14:textFill>
          </w:rPr>
          <w:t>个</w:t>
        </w:r>
      </w:ins>
      <w:ins w:id="20" w:author="万律365" w:date="2022-03-23T13:55:51Z">
        <w:r>
          <w:rPr>
            <w:rFonts w:hint="eastAsia"/>
            <w:color w:val="000000" w:themeColor="text1"/>
            <w:spacing w:val="15"/>
            <w:sz w:val="21"/>
            <w:szCs w:val="21"/>
            <w:lang w:val="en-US" w:eastAsia="zh-CN"/>
            <w14:textFill>
              <w14:solidFill>
                <w14:schemeClr w14:val="tx1"/>
              </w14:solidFill>
            </w14:textFill>
          </w:rPr>
          <w:t>工作日内</w:t>
        </w:r>
        <w:commentRangeEnd w:id="4"/>
      </w:ins>
      <w:r>
        <w:commentReference w:id="4"/>
      </w:r>
      <w:r>
        <w:rPr>
          <w:rFonts w:hint="eastAsia"/>
          <w:color w:val="000000" w:themeColor="text1"/>
          <w:spacing w:val="15"/>
          <w:sz w:val="21"/>
          <w:szCs w:val="21"/>
          <w14:textFill>
            <w14:solidFill>
              <w14:schemeClr w14:val="tx1"/>
            </w14:solidFill>
          </w14:textFill>
        </w:rPr>
        <w:t>通知甲方</w:t>
      </w:r>
      <w:commentRangeStart w:id="5"/>
      <w:r>
        <w:rPr>
          <w:rFonts w:hint="eastAsia"/>
          <w:color w:val="000000" w:themeColor="text1"/>
          <w:spacing w:val="15"/>
          <w:sz w:val="21"/>
          <w:szCs w:val="21"/>
          <w14:textFill>
            <w14:solidFill>
              <w14:schemeClr w14:val="tx1"/>
            </w14:solidFill>
          </w14:textFill>
        </w:rPr>
        <w:t>更新</w:t>
      </w:r>
      <w:commentRangeEnd w:id="5"/>
      <w:r>
        <w:commentReference w:id="5"/>
      </w:r>
      <w:r>
        <w:rPr>
          <w:rFonts w:hint="eastAsia"/>
          <w:color w:val="000000" w:themeColor="text1"/>
          <w:spacing w:val="15"/>
          <w:sz w:val="21"/>
          <w:szCs w:val="21"/>
          <w14:textFill>
            <w14:solidFill>
              <w14:schemeClr w14:val="tx1"/>
            </w14:solidFill>
          </w14:textFill>
        </w:rPr>
        <w:t>，否则，由此产生的不利后果和责任由乙方全部承担。</w:t>
      </w:r>
    </w:p>
    <w:p>
      <w:pPr>
        <w:spacing w:line="540" w:lineRule="exact"/>
        <w:ind w:left="0" w:leftChars="0" w:right="0" w:rightChars="0" w:firstLine="0" w:firstLineChars="0"/>
        <w:rPr>
          <w:b/>
          <w:bCs/>
          <w:sz w:val="21"/>
          <w:szCs w:val="21"/>
        </w:rPr>
      </w:pPr>
      <w:r>
        <w:rPr>
          <w:rFonts w:hint="eastAsia"/>
          <w:b/>
          <w:bCs/>
          <w:sz w:val="21"/>
          <w:szCs w:val="21"/>
        </w:rPr>
        <w:t>第四条 乙方资格资质确认</w:t>
      </w:r>
    </w:p>
    <w:p>
      <w:pPr>
        <w:spacing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4.1 乙方应当符合下列资格标准：</w:t>
      </w:r>
    </w:p>
    <w:p>
      <w:pPr>
        <w:spacing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(1)已经按照国家和地方的有关规定取得经营所需合法经营资格及其他经营许可，包括但不限于营业执照、特种行业许可证以及食品、治安、卫生、环保等其他经营所需资质资格；</w:t>
      </w:r>
    </w:p>
    <w:p>
      <w:pPr>
        <w:spacing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(2)在入驻时需提供产品详细资料以及准备售卖产品的相关许可证明文件，包括但不限于品牌资料、商品及商品资料、销售资质、质量安全资质、相关产品图片、信息、介绍、市场及宣传等资料；</w:t>
      </w:r>
    </w:p>
    <w:p>
      <w:pPr>
        <w:spacing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(3)本合同签订之日起的一年内不存在破产清算、终止经营的计划或到期无法续签的相关风险、迹象。</w:t>
      </w:r>
    </w:p>
    <w:p>
      <w:pPr>
        <w:spacing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4.2 乙方应当根据上述资格标准的要求向甲方提供其信息和相关证明文件，并保证其信息和证明文件的真实性、合法性、准确性和完整性，并保证证明文件或其他相关证明发生任何变更或更新时，及时通知甲方。若</w:t>
      </w:r>
      <w:commentRangeStart w:id="6"/>
      <w:r>
        <w:rPr>
          <w:rFonts w:hint="eastAsia"/>
          <w:color w:val="000000" w:themeColor="text1"/>
          <w:spacing w:val="15"/>
          <w:sz w:val="21"/>
          <w:szCs w:val="21"/>
          <w14:textFill>
            <w14:solidFill>
              <w14:schemeClr w14:val="tx1"/>
            </w14:solidFill>
          </w14:textFill>
        </w:rPr>
        <w:t>上述文件</w:t>
      </w:r>
      <w:commentRangeEnd w:id="6"/>
      <w:r>
        <w:rPr>
          <w:rFonts w:hint="eastAsia"/>
          <w:color w:val="000000" w:themeColor="text1"/>
          <w:spacing w:val="15"/>
          <w:sz w:val="21"/>
          <w:szCs w:val="21"/>
          <w14:textFill>
            <w14:solidFill>
              <w14:schemeClr w14:val="tx1"/>
            </w14:solidFill>
          </w14:textFill>
        </w:rPr>
        <w:commentReference w:id="6"/>
      </w:r>
      <w:r>
        <w:rPr>
          <w:rFonts w:hint="eastAsia"/>
          <w:color w:val="000000" w:themeColor="text1"/>
          <w:spacing w:val="15"/>
          <w:sz w:val="21"/>
          <w:szCs w:val="21"/>
          <w14:textFill>
            <w14:solidFill>
              <w14:schemeClr w14:val="tx1"/>
            </w14:solidFill>
          </w14:textFill>
        </w:rPr>
        <w:t>变更或更新导致乙方不符合本合同规定资格标准的，甲方有权单方解除本合同或限制乙方合作权限，直至终止本合同。甲方仅以非专业和一般人的注意义务对乙方信息和证明文件进行审查，甲方及甲方艺人/达人对</w:t>
      </w:r>
      <w:commentRangeStart w:id="7"/>
      <w:r>
        <w:rPr>
          <w:rFonts w:hint="eastAsia"/>
          <w:color w:val="000000" w:themeColor="text1"/>
          <w:spacing w:val="15"/>
          <w:sz w:val="21"/>
          <w:szCs w:val="21"/>
          <w14:textFill>
            <w14:solidFill>
              <w14:schemeClr w14:val="tx1"/>
            </w14:solidFill>
          </w14:textFill>
        </w:rPr>
        <w:t>消费者</w:t>
      </w:r>
      <w:commentRangeEnd w:id="7"/>
      <w:r>
        <w:commentReference w:id="7"/>
      </w:r>
      <w:r>
        <w:rPr>
          <w:rFonts w:hint="eastAsia"/>
          <w:color w:val="000000" w:themeColor="text1"/>
          <w:spacing w:val="15"/>
          <w:sz w:val="21"/>
          <w:szCs w:val="21"/>
          <w14:textFill>
            <w14:solidFill>
              <w14:schemeClr w14:val="tx1"/>
            </w14:solidFill>
          </w14:textFill>
        </w:rPr>
        <w:t>因</w:t>
      </w:r>
      <w:commentRangeStart w:id="8"/>
      <w:r>
        <w:rPr>
          <w:rFonts w:hint="eastAsia"/>
          <w:color w:val="000000" w:themeColor="text1"/>
          <w:spacing w:val="15"/>
          <w:sz w:val="21"/>
          <w:szCs w:val="21"/>
          <w14:textFill>
            <w14:solidFill>
              <w14:schemeClr w14:val="tx1"/>
            </w14:solidFill>
          </w14:textFill>
        </w:rPr>
        <w:t>信赖</w:t>
      </w:r>
      <w:commentRangeEnd w:id="8"/>
      <w:r>
        <w:commentReference w:id="8"/>
      </w:r>
      <w:r>
        <w:rPr>
          <w:rFonts w:hint="eastAsia"/>
          <w:color w:val="000000" w:themeColor="text1"/>
          <w:spacing w:val="15"/>
          <w:sz w:val="21"/>
          <w:szCs w:val="21"/>
          <w14:textFill>
            <w14:solidFill>
              <w14:schemeClr w14:val="tx1"/>
            </w14:solidFill>
          </w14:textFill>
        </w:rPr>
        <w:t>审查</w:t>
      </w:r>
      <w:ins w:id="21" w:author="万律365" w:date="2022-03-23T14:37:53Z">
        <w:r>
          <w:rPr>
            <w:rFonts w:hint="eastAsia"/>
            <w:color w:val="000000" w:themeColor="text1"/>
            <w:spacing w:val="15"/>
            <w:sz w:val="21"/>
            <w:szCs w:val="21"/>
            <w:lang w:eastAsia="zh-CN"/>
            <w14:textFill>
              <w14:solidFill>
                <w14:schemeClr w14:val="tx1"/>
              </w14:solidFill>
            </w14:textFill>
          </w:rPr>
          <w:t>乙方</w:t>
        </w:r>
      </w:ins>
      <w:ins w:id="22" w:author="万律365" w:date="2022-03-23T14:38:15Z">
        <w:r>
          <w:rPr>
            <w:rFonts w:hint="eastAsia"/>
            <w:color w:val="000000" w:themeColor="text1"/>
            <w:spacing w:val="15"/>
            <w:sz w:val="21"/>
            <w:szCs w:val="21"/>
            <w:lang w:eastAsia="zh-CN"/>
            <w14:textFill>
              <w14:solidFill>
                <w14:schemeClr w14:val="tx1"/>
              </w14:solidFill>
            </w14:textFill>
          </w:rPr>
          <w:t>相关</w:t>
        </w:r>
      </w:ins>
      <w:ins w:id="23" w:author="万律365" w:date="2022-03-23T14:38:10Z">
        <w:r>
          <w:rPr>
            <w:rFonts w:hint="eastAsia"/>
            <w:color w:val="000000" w:themeColor="text1"/>
            <w:spacing w:val="15"/>
            <w:sz w:val="21"/>
            <w:szCs w:val="21"/>
            <w14:textFill>
              <w14:solidFill>
                <w14:schemeClr w14:val="tx1"/>
              </w14:solidFill>
            </w14:textFill>
          </w:rPr>
          <w:t>信息和证明文件</w:t>
        </w:r>
      </w:ins>
      <w:commentRangeStart w:id="9"/>
      <w:r>
        <w:rPr>
          <w:rFonts w:hint="eastAsia"/>
          <w:color w:val="000000" w:themeColor="text1"/>
          <w:spacing w:val="15"/>
          <w:sz w:val="21"/>
          <w:szCs w:val="21"/>
          <w14:textFill>
            <w14:solidFill>
              <w14:schemeClr w14:val="tx1"/>
            </w14:solidFill>
          </w14:textFill>
        </w:rPr>
        <w:t>结果</w:t>
      </w:r>
      <w:commentRangeEnd w:id="9"/>
      <w:r>
        <w:commentReference w:id="9"/>
      </w:r>
      <w:r>
        <w:rPr>
          <w:rFonts w:hint="eastAsia"/>
          <w:color w:val="000000" w:themeColor="text1"/>
          <w:spacing w:val="15"/>
          <w:sz w:val="21"/>
          <w:szCs w:val="21"/>
          <w14:textFill>
            <w14:solidFill>
              <w14:schemeClr w14:val="tx1"/>
            </w14:solidFill>
          </w14:textFill>
        </w:rPr>
        <w:t>而造成的任何法律风险不承担任何责任。</w:t>
      </w:r>
    </w:p>
    <w:p>
      <w:pPr>
        <w:spacing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4.3 甲方有权对乙方信息和证明文件进行不定时的抽查，以审查其真实性、合法性和效力状态，乙方同意甲方有权就前述目的要求乙方提交更多信息或证明文件。</w:t>
      </w:r>
    </w:p>
    <w:p>
      <w:pPr>
        <w:spacing w:line="360" w:lineRule="auto"/>
        <w:ind w:left="-220" w:leftChars="-100" w:right="-220" w:rightChars="-100" w:firstLine="480" w:firstLineChars="200"/>
        <w:rPr>
          <w:rFonts w:hint="eastAsia"/>
          <w:color w:val="000000" w:themeColor="text1"/>
          <w:spacing w:val="15"/>
          <w:sz w:val="21"/>
          <w:szCs w:val="21"/>
          <w:lang w:eastAsia="zh-Hans"/>
          <w:rPrChange w:id="24" w:author="Administrator" w:date="2022-03-24T15:32:20Z">
            <w:rPr>
              <w:color w:val="000000" w:themeColor="text1"/>
              <w:spacing w:val="15"/>
              <w:sz w:val="21"/>
              <w:szCs w:val="21"/>
              <w:lang w:eastAsia="zh-Hans"/>
              <w14:textFill>
                <w14:solidFill>
                  <w14:schemeClr w14:val="tx1"/>
                </w14:solidFill>
              </w14:textFill>
            </w:rPr>
          </w:rPrChange>
          <w14:textFill>
            <w14:solidFill>
              <w14:schemeClr w14:val="tx1"/>
            </w14:solidFill>
          </w14:textFill>
        </w:rPr>
      </w:pPr>
      <w:r>
        <w:rPr>
          <w:rFonts w:hint="eastAsia"/>
          <w:color w:val="000000" w:themeColor="text1"/>
          <w:spacing w:val="15"/>
          <w:sz w:val="21"/>
          <w:szCs w:val="21"/>
          <w14:textFill>
            <w14:solidFill>
              <w14:schemeClr w14:val="tx1"/>
            </w14:solidFill>
          </w14:textFill>
        </w:rPr>
        <w:t>4.4 “资格标准”是乙方使用甲方直播推广和资源服务须满足的前提条件，乙方承诺其已符合商家资格标准并且在今后的服务使用过程中将一直符合。甲方有权根据平台及业务发展、法律法规及政策的需要以其他形式修订资格标准，并对乙方的符合情况进行检查</w:t>
      </w:r>
      <w:r>
        <w:rPr>
          <w:rFonts w:hint="eastAsia"/>
          <w:color w:val="000000" w:themeColor="text1"/>
          <w:spacing w:val="15"/>
          <w:sz w:val="21"/>
          <w:szCs w:val="21"/>
          <w:lang w:eastAsia="zh-Hans"/>
          <w14:textFill>
            <w14:solidFill>
              <w14:schemeClr w14:val="tx1"/>
            </w14:solidFill>
          </w14:textFill>
        </w:rPr>
        <w:t>。</w:t>
      </w:r>
    </w:p>
    <w:p>
      <w:pPr>
        <w:spacing w:line="540" w:lineRule="exact"/>
        <w:ind w:left="0" w:leftChars="0" w:right="0" w:rightChars="0" w:firstLine="0" w:firstLineChars="0"/>
        <w:rPr>
          <w:b/>
          <w:bCs/>
          <w:spacing w:val="15"/>
          <w:sz w:val="21"/>
          <w:szCs w:val="21"/>
        </w:rPr>
      </w:pPr>
      <w:r>
        <w:rPr>
          <w:rFonts w:hint="eastAsia"/>
          <w:b/>
          <w:bCs/>
          <w:sz w:val="21"/>
          <w:szCs w:val="21"/>
        </w:rPr>
        <w:t xml:space="preserve">第五条 </w:t>
      </w:r>
      <w:r>
        <w:rPr>
          <w:rFonts w:hint="eastAsia"/>
          <w:b/>
          <w:bCs/>
          <w:spacing w:val="15"/>
          <w:sz w:val="21"/>
          <w:szCs w:val="21"/>
        </w:rPr>
        <w:t>服务费及费用结算方式</w:t>
      </w:r>
    </w:p>
    <w:p>
      <w:pPr>
        <w:spacing w:line="360" w:lineRule="auto"/>
        <w:ind w:left="-220" w:leftChars="-100" w:right="-220" w:rightChars="-100" w:firstLine="480" w:firstLineChars="200"/>
        <w:rPr>
          <w:ins w:id="25" w:author="万律365" w:date="2022-03-23T14:41:03Z"/>
          <w:rFonts w:hint="eastAsia"/>
          <w:color w:val="000000" w:themeColor="text1"/>
          <w:spacing w:val="15"/>
          <w:sz w:val="21"/>
          <w:szCs w:val="21"/>
          <w:lang w:eastAsia="zh-CN"/>
          <w14:textFill>
            <w14:solidFill>
              <w14:schemeClr w14:val="tx1"/>
            </w14:solidFill>
          </w14:textFill>
        </w:rPr>
      </w:pPr>
      <w:r>
        <w:rPr>
          <w:rFonts w:hint="eastAsia"/>
          <w:color w:val="000000" w:themeColor="text1"/>
          <w:spacing w:val="15"/>
          <w:sz w:val="21"/>
          <w:szCs w:val="21"/>
          <w14:textFill>
            <w14:solidFill>
              <w14:schemeClr w14:val="tx1"/>
            </w14:solidFill>
          </w14:textFill>
        </w:rPr>
        <w:t>5.1 服务费：乙方应向甲方支付的服务费用包括推广费、商品销售佣金以及销售返利等，其中</w:t>
      </w:r>
      <w:ins w:id="26" w:author="万律365" w:date="2022-03-23T14:41:02Z">
        <w:r>
          <w:rPr>
            <w:rFonts w:hint="eastAsia"/>
            <w:color w:val="000000" w:themeColor="text1"/>
            <w:spacing w:val="15"/>
            <w:sz w:val="21"/>
            <w:szCs w:val="21"/>
            <w:lang w:eastAsia="zh-CN"/>
            <w14:textFill>
              <w14:solidFill>
                <w14:schemeClr w14:val="tx1"/>
              </w14:solidFill>
            </w14:textFill>
          </w:rPr>
          <w:t>：</w:t>
        </w:r>
      </w:ins>
    </w:p>
    <w:p>
      <w:pPr>
        <w:spacing w:line="360" w:lineRule="auto"/>
        <w:ind w:left="-220" w:leftChars="-100" w:right="-220" w:rightChars="-100" w:firstLine="480" w:firstLineChars="200"/>
        <w:rPr>
          <w:ins w:id="27" w:author="万律365" w:date="2022-03-23T14:41:07Z"/>
          <w:rFonts w:hint="eastAsia"/>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推广费：是指甲方在直播过程中为乙方及乙方产品提供品牌宣传推广、产品曝光、挂入产品链接等</w:t>
      </w:r>
      <w:r>
        <w:rPr>
          <w:color w:val="000000" w:themeColor="text1"/>
          <w:spacing w:val="15"/>
          <w:sz w:val="21"/>
          <w:szCs w:val="21"/>
          <w14:textFill>
            <w14:solidFill>
              <w14:schemeClr w14:val="tx1"/>
            </w14:solidFill>
          </w14:textFill>
        </w:rPr>
        <w:t>各类服务而发生的基础服务费</w:t>
      </w:r>
      <w:r>
        <w:rPr>
          <w:rFonts w:hint="eastAsia"/>
          <w:color w:val="000000" w:themeColor="text1"/>
          <w:spacing w:val="15"/>
          <w:sz w:val="21"/>
          <w:szCs w:val="21"/>
          <w14:textFill>
            <w14:solidFill>
              <w14:schemeClr w14:val="tx1"/>
            </w14:solidFill>
          </w14:textFill>
        </w:rPr>
        <w:t>；</w:t>
      </w:r>
    </w:p>
    <w:p>
      <w:pPr>
        <w:spacing w:line="360" w:lineRule="auto"/>
        <w:ind w:left="-220" w:leftChars="-100" w:right="-220" w:rightChars="-100" w:firstLine="480" w:firstLineChars="200"/>
        <w:rPr>
          <w:ins w:id="28" w:author="万律365" w:date="2022-03-23T14:41:13Z"/>
          <w:rFonts w:hint="eastAsia"/>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商品销售佣金：</w:t>
      </w:r>
      <w:r>
        <w:rPr>
          <w:color w:val="000000" w:themeColor="text1"/>
          <w:spacing w:val="15"/>
          <w:sz w:val="21"/>
          <w:szCs w:val="21"/>
          <w14:textFill>
            <w14:solidFill>
              <w14:schemeClr w14:val="tx1"/>
            </w14:solidFill>
          </w14:textFill>
        </w:rPr>
        <w:t>是指</w:t>
      </w:r>
      <w:r>
        <w:rPr>
          <w:rFonts w:hint="eastAsia"/>
          <w:color w:val="000000" w:themeColor="text1"/>
          <w:spacing w:val="15"/>
          <w:sz w:val="21"/>
          <w:szCs w:val="21"/>
          <w14:textFill>
            <w14:solidFill>
              <w14:schemeClr w14:val="tx1"/>
            </w14:solidFill>
          </w14:textFill>
        </w:rPr>
        <w:t>甲方</w:t>
      </w:r>
      <w:r>
        <w:rPr>
          <w:color w:val="000000" w:themeColor="text1"/>
          <w:spacing w:val="15"/>
          <w:sz w:val="21"/>
          <w:szCs w:val="21"/>
          <w14:textFill>
            <w14:solidFill>
              <w14:schemeClr w14:val="tx1"/>
            </w14:solidFill>
          </w14:textFill>
        </w:rPr>
        <w:t>通过直播平台</w:t>
      </w:r>
      <w:r>
        <w:rPr>
          <w:rFonts w:hint="eastAsia"/>
          <w:color w:val="000000" w:themeColor="text1"/>
          <w:spacing w:val="15"/>
          <w:sz w:val="21"/>
          <w:szCs w:val="21"/>
          <w14:textFill>
            <w14:solidFill>
              <w14:schemeClr w14:val="tx1"/>
            </w14:solidFill>
          </w14:textFill>
        </w:rPr>
        <w:t>帮助乙方</w:t>
      </w:r>
      <w:r>
        <w:rPr>
          <w:color w:val="000000" w:themeColor="text1"/>
          <w:spacing w:val="15"/>
          <w:sz w:val="21"/>
          <w:szCs w:val="21"/>
          <w14:textFill>
            <w14:solidFill>
              <w14:schemeClr w14:val="tx1"/>
            </w14:solidFill>
          </w14:textFill>
        </w:rPr>
        <w:t>售卖产品而</w:t>
      </w:r>
      <w:r>
        <w:rPr>
          <w:rFonts w:hint="eastAsia"/>
          <w:color w:val="000000" w:themeColor="text1"/>
          <w:spacing w:val="15"/>
          <w:sz w:val="21"/>
          <w:szCs w:val="21"/>
          <w14:textFill>
            <w14:solidFill>
              <w14:schemeClr w14:val="tx1"/>
            </w14:solidFill>
          </w14:textFill>
        </w:rPr>
        <w:t>取得的销售分成；</w:t>
      </w:r>
    </w:p>
    <w:p>
      <w:pPr>
        <w:spacing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销售返利：是指甲方若按照约定目标完成</w:t>
      </w:r>
      <w:r>
        <w:rPr>
          <w:color w:val="000000" w:themeColor="text1"/>
          <w:spacing w:val="15"/>
          <w:sz w:val="21"/>
          <w:szCs w:val="21"/>
          <w14:textFill>
            <w14:solidFill>
              <w14:schemeClr w14:val="tx1"/>
            </w14:solidFill>
          </w14:textFill>
        </w:rPr>
        <w:t>年度销售成交额</w:t>
      </w:r>
      <w:r>
        <w:rPr>
          <w:rFonts w:hint="eastAsia"/>
          <w:color w:val="000000" w:themeColor="text1"/>
          <w:spacing w:val="15"/>
          <w:sz w:val="21"/>
          <w:szCs w:val="21"/>
          <w14:textFill>
            <w14:solidFill>
              <w14:schemeClr w14:val="tx1"/>
            </w14:solidFill>
          </w14:textFill>
        </w:rPr>
        <w:t>，</w:t>
      </w:r>
      <w:r>
        <w:rPr>
          <w:color w:val="000000" w:themeColor="text1"/>
          <w:spacing w:val="15"/>
          <w:sz w:val="21"/>
          <w:szCs w:val="21"/>
          <w14:textFill>
            <w14:solidFill>
              <w14:schemeClr w14:val="tx1"/>
            </w14:solidFill>
          </w14:textFill>
        </w:rPr>
        <w:t>则乙方给予甲方一定比例的返利</w:t>
      </w:r>
      <w:r>
        <w:rPr>
          <w:rFonts w:hint="eastAsia"/>
          <w:color w:val="000000" w:themeColor="text1"/>
          <w:spacing w:val="15"/>
          <w:sz w:val="21"/>
          <w:szCs w:val="21"/>
          <w14:textFill>
            <w14:solidFill>
              <w14:schemeClr w14:val="tx1"/>
            </w14:solidFill>
          </w14:textFill>
        </w:rPr>
        <w:t>。</w:t>
      </w:r>
    </w:p>
    <w:p>
      <w:pPr>
        <w:spacing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5.2 结算方式：具体费用结算标准以“直播确认单”</w:t>
      </w:r>
      <w:ins w:id="29" w:author="万律365" w:date="2022-03-23T14:42:20Z">
        <w:r>
          <w:rPr>
            <w:rFonts w:hint="eastAsia"/>
            <w:color w:val="000000" w:themeColor="text1"/>
            <w:spacing w:val="15"/>
            <w:sz w:val="21"/>
            <w:szCs w:val="21"/>
            <w:lang w:eastAsia="zh-CN"/>
            <w14:textFill>
              <w14:solidFill>
                <w14:schemeClr w14:val="tx1"/>
              </w14:solidFill>
            </w14:textFill>
          </w:rPr>
          <w:t>（</w:t>
        </w:r>
      </w:ins>
      <w:ins w:id="30" w:author="万律365" w:date="2022-03-23T14:45:32Z">
        <w:r>
          <w:rPr>
            <w:rFonts w:hint="eastAsia"/>
            <w:color w:val="000000" w:themeColor="text1"/>
            <w:spacing w:val="15"/>
            <w:sz w:val="21"/>
            <w:szCs w:val="21"/>
            <w14:textFill>
              <w14:solidFill>
                <w14:schemeClr w14:val="tx1"/>
              </w14:solidFill>
            </w14:textFill>
          </w:rPr>
          <w:t>“直播确认单”</w:t>
        </w:r>
      </w:ins>
      <w:ins w:id="31" w:author="万律365" w:date="2022-03-23T14:42:21Z">
        <w:r>
          <w:rPr>
            <w:rFonts w:hint="eastAsia"/>
            <w:color w:val="000000" w:themeColor="text1"/>
            <w:spacing w:val="15"/>
            <w:sz w:val="21"/>
            <w:szCs w:val="21"/>
            <w:lang w:eastAsia="zh-CN"/>
            <w14:textFill>
              <w14:solidFill>
                <w14:schemeClr w14:val="tx1"/>
              </w14:solidFill>
            </w14:textFill>
          </w:rPr>
          <w:t>需</w:t>
        </w:r>
      </w:ins>
      <w:ins w:id="32" w:author="万律365" w:date="2022-03-23T14:42:24Z">
        <w:r>
          <w:rPr>
            <w:rFonts w:hint="eastAsia"/>
            <w:color w:val="000000" w:themeColor="text1"/>
            <w:spacing w:val="15"/>
            <w:sz w:val="21"/>
            <w:szCs w:val="21"/>
            <w:lang w:eastAsia="zh-CN"/>
            <w14:textFill>
              <w14:solidFill>
                <w14:schemeClr w14:val="tx1"/>
              </w14:solidFill>
            </w14:textFill>
          </w:rPr>
          <w:t>双方</w:t>
        </w:r>
      </w:ins>
      <w:ins w:id="33" w:author="万律365" w:date="2022-03-23T14:42:25Z">
        <w:r>
          <w:rPr>
            <w:rFonts w:hint="eastAsia"/>
            <w:color w:val="000000" w:themeColor="text1"/>
            <w:spacing w:val="15"/>
            <w:sz w:val="21"/>
            <w:szCs w:val="21"/>
            <w:lang w:eastAsia="zh-CN"/>
            <w14:textFill>
              <w14:solidFill>
                <w14:schemeClr w14:val="tx1"/>
              </w14:solidFill>
            </w14:textFill>
          </w:rPr>
          <w:t>负责人</w:t>
        </w:r>
      </w:ins>
      <w:ins w:id="34" w:author="万律365" w:date="2022-03-23T14:42:26Z">
        <w:r>
          <w:rPr>
            <w:rFonts w:hint="eastAsia"/>
            <w:color w:val="000000" w:themeColor="text1"/>
            <w:spacing w:val="15"/>
            <w:sz w:val="21"/>
            <w:szCs w:val="21"/>
            <w:lang w:eastAsia="zh-CN"/>
            <w14:textFill>
              <w14:solidFill>
                <w14:schemeClr w14:val="tx1"/>
              </w14:solidFill>
            </w14:textFill>
          </w:rPr>
          <w:t>签字</w:t>
        </w:r>
      </w:ins>
      <w:ins w:id="35" w:author="万律365" w:date="2022-03-23T14:42:29Z">
        <w:r>
          <w:rPr>
            <w:rFonts w:hint="eastAsia"/>
            <w:color w:val="000000" w:themeColor="text1"/>
            <w:spacing w:val="15"/>
            <w:sz w:val="21"/>
            <w:szCs w:val="21"/>
            <w:lang w:eastAsia="zh-CN"/>
            <w14:textFill>
              <w14:solidFill>
                <w14:schemeClr w14:val="tx1"/>
              </w14:solidFill>
            </w14:textFill>
          </w:rPr>
          <w:t>生效</w:t>
        </w:r>
      </w:ins>
      <w:ins w:id="36" w:author="万律365" w:date="2022-03-23T14:42:30Z">
        <w:r>
          <w:rPr>
            <w:rFonts w:hint="eastAsia"/>
            <w:color w:val="000000" w:themeColor="text1"/>
            <w:spacing w:val="15"/>
            <w:sz w:val="21"/>
            <w:szCs w:val="21"/>
            <w:lang w:eastAsia="zh-CN"/>
            <w14:textFill>
              <w14:solidFill>
                <w14:schemeClr w14:val="tx1"/>
              </w14:solidFill>
            </w14:textFill>
          </w:rPr>
          <w:t>，</w:t>
        </w:r>
      </w:ins>
      <w:ins w:id="37" w:author="万律365" w:date="2022-03-23T14:42:32Z">
        <w:r>
          <w:rPr>
            <w:rFonts w:hint="eastAsia"/>
            <w:color w:val="000000" w:themeColor="text1"/>
            <w:spacing w:val="15"/>
            <w:sz w:val="21"/>
            <w:szCs w:val="21"/>
            <w:lang w:eastAsia="zh-CN"/>
            <w14:textFill>
              <w14:solidFill>
                <w14:schemeClr w14:val="tx1"/>
              </w14:solidFill>
            </w14:textFill>
          </w:rPr>
          <w:t>甲方</w:t>
        </w:r>
      </w:ins>
      <w:ins w:id="38" w:author="万律365" w:date="2022-03-23T14:42:48Z">
        <w:r>
          <w:rPr>
            <w:rFonts w:hint="eastAsia"/>
            <w:color w:val="000000" w:themeColor="text1"/>
            <w:spacing w:val="15"/>
            <w:sz w:val="21"/>
            <w:szCs w:val="21"/>
            <w:lang w:val="en-US" w:eastAsia="zh-CN"/>
            <w14:textFill>
              <w14:solidFill>
                <w14:schemeClr w14:val="tx1"/>
              </w14:solidFill>
            </w14:textFill>
          </w:rPr>
          <w:t>指定</w:t>
        </w:r>
      </w:ins>
      <w:ins w:id="39" w:author="万律365" w:date="2022-03-23T14:42:34Z">
        <w:r>
          <w:rPr>
            <w:rFonts w:hint="eastAsia"/>
            <w:color w:val="000000" w:themeColor="text1"/>
            <w:spacing w:val="15"/>
            <w:sz w:val="21"/>
            <w:szCs w:val="21"/>
            <w:lang w:eastAsia="zh-CN"/>
            <w14:textFill>
              <w14:solidFill>
                <w14:schemeClr w14:val="tx1"/>
              </w14:solidFill>
            </w14:textFill>
          </w:rPr>
          <w:t>负责人</w:t>
        </w:r>
      </w:ins>
      <w:ins w:id="40" w:author="万律365" w:date="2022-03-23T14:42:38Z">
        <w:r>
          <w:rPr>
            <w:rFonts w:hint="eastAsia"/>
            <w:color w:val="000000" w:themeColor="text1"/>
            <w:spacing w:val="15"/>
            <w:sz w:val="21"/>
            <w:szCs w:val="21"/>
            <w:lang w:val="en-US" w:eastAsia="zh-CN"/>
            <w14:textFill>
              <w14:solidFill>
                <w14:schemeClr w14:val="tx1"/>
              </w14:solidFill>
            </w14:textFill>
          </w:rPr>
          <w:t>______</w:t>
        </w:r>
      </w:ins>
      <w:ins w:id="41" w:author="万律365" w:date="2022-03-23T14:42:39Z">
        <w:r>
          <w:rPr>
            <w:rFonts w:hint="eastAsia"/>
            <w:color w:val="000000" w:themeColor="text1"/>
            <w:spacing w:val="15"/>
            <w:sz w:val="21"/>
            <w:szCs w:val="21"/>
            <w:lang w:val="en-US" w:eastAsia="zh-CN"/>
            <w14:textFill>
              <w14:solidFill>
                <w14:schemeClr w14:val="tx1"/>
              </w14:solidFill>
            </w14:textFill>
          </w:rPr>
          <w:t>__,</w:t>
        </w:r>
      </w:ins>
      <w:ins w:id="42" w:author="万律365" w:date="2022-03-23T14:45:04Z">
        <w:r>
          <w:rPr>
            <w:rFonts w:hint="eastAsia"/>
            <w:color w:val="000000" w:themeColor="text1"/>
            <w:spacing w:val="15"/>
            <w:sz w:val="21"/>
            <w:szCs w:val="21"/>
            <w:lang w:val="en-US" w:eastAsia="zh-CN"/>
            <w14:textFill>
              <w14:solidFill>
                <w14:schemeClr w14:val="tx1"/>
              </w14:solidFill>
            </w14:textFill>
          </w:rPr>
          <w:t>联系</w:t>
        </w:r>
      </w:ins>
      <w:ins w:id="43" w:author="万律365" w:date="2022-03-23T14:45:05Z">
        <w:r>
          <w:rPr>
            <w:rFonts w:hint="eastAsia"/>
            <w:color w:val="000000" w:themeColor="text1"/>
            <w:spacing w:val="15"/>
            <w:sz w:val="21"/>
            <w:szCs w:val="21"/>
            <w:lang w:val="en-US" w:eastAsia="zh-CN"/>
            <w14:textFill>
              <w14:solidFill>
                <w14:schemeClr w14:val="tx1"/>
              </w14:solidFill>
            </w14:textFill>
          </w:rPr>
          <w:t>方式</w:t>
        </w:r>
      </w:ins>
      <w:ins w:id="44" w:author="万律365" w:date="2022-03-23T14:45:06Z">
        <w:r>
          <w:rPr>
            <w:rFonts w:hint="eastAsia"/>
            <w:color w:val="000000" w:themeColor="text1"/>
            <w:spacing w:val="15"/>
            <w:sz w:val="21"/>
            <w:szCs w:val="21"/>
            <w:lang w:val="en-US" w:eastAsia="zh-CN"/>
            <w14:textFill>
              <w14:solidFill>
                <w14:schemeClr w14:val="tx1"/>
              </w14:solidFill>
            </w14:textFill>
          </w:rPr>
          <w:t>：</w:t>
        </w:r>
      </w:ins>
      <w:ins w:id="45" w:author="万律365" w:date="2022-03-23T14:45:09Z">
        <w:r>
          <w:rPr>
            <w:rFonts w:hint="eastAsia"/>
            <w:color w:val="000000" w:themeColor="text1"/>
            <w:spacing w:val="15"/>
            <w:sz w:val="21"/>
            <w:szCs w:val="21"/>
            <w:lang w:val="en-US" w:eastAsia="zh-CN"/>
            <w14:textFill>
              <w14:solidFill>
                <w14:schemeClr w14:val="tx1"/>
              </w14:solidFill>
            </w14:textFill>
          </w:rPr>
          <w:t>_____</w:t>
        </w:r>
      </w:ins>
      <w:ins w:id="46" w:author="万律365" w:date="2022-03-23T14:45:10Z">
        <w:r>
          <w:rPr>
            <w:rFonts w:hint="eastAsia"/>
            <w:color w:val="000000" w:themeColor="text1"/>
            <w:spacing w:val="15"/>
            <w:sz w:val="21"/>
            <w:szCs w:val="21"/>
            <w:lang w:val="en-US" w:eastAsia="zh-CN"/>
            <w14:textFill>
              <w14:solidFill>
                <w14:schemeClr w14:val="tx1"/>
              </w14:solidFill>
            </w14:textFill>
          </w:rPr>
          <w:t>_______</w:t>
        </w:r>
      </w:ins>
      <w:ins w:id="47" w:author="万律365" w:date="2022-03-23T14:45:14Z">
        <w:r>
          <w:rPr>
            <w:rFonts w:hint="eastAsia"/>
            <w:color w:val="000000" w:themeColor="text1"/>
            <w:spacing w:val="15"/>
            <w:sz w:val="21"/>
            <w:szCs w:val="21"/>
            <w:lang w:val="en-US" w:eastAsia="zh-CN"/>
            <w14:textFill>
              <w14:solidFill>
                <w14:schemeClr w14:val="tx1"/>
              </w14:solidFill>
            </w14:textFill>
          </w:rPr>
          <w:t>；</w:t>
        </w:r>
      </w:ins>
      <w:ins w:id="48" w:author="万律365" w:date="2022-03-23T14:42:51Z">
        <w:r>
          <w:rPr>
            <w:rFonts w:hint="eastAsia"/>
            <w:color w:val="000000" w:themeColor="text1"/>
            <w:spacing w:val="15"/>
            <w:sz w:val="21"/>
            <w:szCs w:val="21"/>
            <w:lang w:val="en-US" w:eastAsia="zh-CN"/>
            <w14:textFill>
              <w14:solidFill>
                <w14:schemeClr w14:val="tx1"/>
              </w14:solidFill>
            </w14:textFill>
          </w:rPr>
          <w:t>乙方</w:t>
        </w:r>
      </w:ins>
      <w:ins w:id="49" w:author="万律365" w:date="2022-03-23T14:42:53Z">
        <w:r>
          <w:rPr>
            <w:rFonts w:hint="eastAsia"/>
            <w:color w:val="000000" w:themeColor="text1"/>
            <w:spacing w:val="15"/>
            <w:sz w:val="21"/>
            <w:szCs w:val="21"/>
            <w:lang w:val="en-US" w:eastAsia="zh-CN"/>
            <w14:textFill>
              <w14:solidFill>
                <w14:schemeClr w14:val="tx1"/>
              </w14:solidFill>
            </w14:textFill>
          </w:rPr>
          <w:t>指定</w:t>
        </w:r>
      </w:ins>
      <w:ins w:id="50" w:author="万律365" w:date="2022-03-23T14:42:54Z">
        <w:r>
          <w:rPr>
            <w:rFonts w:hint="eastAsia"/>
            <w:color w:val="000000" w:themeColor="text1"/>
            <w:spacing w:val="15"/>
            <w:sz w:val="21"/>
            <w:szCs w:val="21"/>
            <w:lang w:val="en-US" w:eastAsia="zh-CN"/>
            <w14:textFill>
              <w14:solidFill>
                <w14:schemeClr w14:val="tx1"/>
              </w14:solidFill>
            </w14:textFill>
          </w:rPr>
          <w:t>负责人</w:t>
        </w:r>
      </w:ins>
      <w:ins w:id="51" w:author="万律365" w:date="2022-03-23T14:42:55Z">
        <w:r>
          <w:rPr>
            <w:rFonts w:hint="eastAsia"/>
            <w:color w:val="000000" w:themeColor="text1"/>
            <w:spacing w:val="15"/>
            <w:sz w:val="21"/>
            <w:szCs w:val="21"/>
            <w:lang w:val="en-US" w:eastAsia="zh-CN"/>
            <w14:textFill>
              <w14:solidFill>
                <w14:schemeClr w14:val="tx1"/>
              </w14:solidFill>
            </w14:textFill>
          </w:rPr>
          <w:t>：</w:t>
        </w:r>
      </w:ins>
      <w:ins w:id="52" w:author="万律365" w:date="2022-03-23T14:42:56Z">
        <w:r>
          <w:rPr>
            <w:rFonts w:hint="eastAsia"/>
            <w:color w:val="000000" w:themeColor="text1"/>
            <w:spacing w:val="15"/>
            <w:sz w:val="21"/>
            <w:szCs w:val="21"/>
            <w:lang w:val="en-US" w:eastAsia="zh-CN"/>
            <w14:textFill>
              <w14:solidFill>
                <w14:schemeClr w14:val="tx1"/>
              </w14:solidFill>
            </w14:textFill>
          </w:rPr>
          <w:t>_</w:t>
        </w:r>
      </w:ins>
      <w:ins w:id="53" w:author="万律365" w:date="2022-03-23T14:42:57Z">
        <w:r>
          <w:rPr>
            <w:rFonts w:hint="eastAsia"/>
            <w:color w:val="000000" w:themeColor="text1"/>
            <w:spacing w:val="15"/>
            <w:sz w:val="21"/>
            <w:szCs w:val="21"/>
            <w:lang w:val="en-US" w:eastAsia="zh-CN"/>
            <w14:textFill>
              <w14:solidFill>
                <w14:schemeClr w14:val="tx1"/>
              </w14:solidFill>
            </w14:textFill>
          </w:rPr>
          <w:t>____</w:t>
        </w:r>
      </w:ins>
      <w:ins w:id="54" w:author="万律365" w:date="2022-03-23T14:42:58Z">
        <w:r>
          <w:rPr>
            <w:rFonts w:hint="eastAsia"/>
            <w:color w:val="000000" w:themeColor="text1"/>
            <w:spacing w:val="15"/>
            <w:sz w:val="21"/>
            <w:szCs w:val="21"/>
            <w:lang w:val="en-US" w:eastAsia="zh-CN"/>
            <w14:textFill>
              <w14:solidFill>
                <w14:schemeClr w14:val="tx1"/>
              </w14:solidFill>
            </w14:textFill>
          </w:rPr>
          <w:t>_____</w:t>
        </w:r>
      </w:ins>
      <w:ins w:id="55" w:author="万律365" w:date="2022-03-23T14:45:16Z">
        <w:r>
          <w:rPr>
            <w:rFonts w:hint="eastAsia"/>
            <w:color w:val="000000" w:themeColor="text1"/>
            <w:spacing w:val="15"/>
            <w:sz w:val="21"/>
            <w:szCs w:val="21"/>
            <w:lang w:val="en-US" w:eastAsia="zh-CN"/>
            <w14:textFill>
              <w14:solidFill>
                <w14:schemeClr w14:val="tx1"/>
              </w14:solidFill>
            </w14:textFill>
          </w:rPr>
          <w:t>，</w:t>
        </w:r>
      </w:ins>
      <w:ins w:id="56" w:author="万律365" w:date="2022-03-23T14:45:20Z">
        <w:r>
          <w:rPr>
            <w:rFonts w:hint="eastAsia"/>
            <w:color w:val="000000" w:themeColor="text1"/>
            <w:spacing w:val="15"/>
            <w:sz w:val="21"/>
            <w:szCs w:val="21"/>
            <w:lang w:val="en-US" w:eastAsia="zh-CN"/>
            <w14:textFill>
              <w14:solidFill>
                <w14:schemeClr w14:val="tx1"/>
              </w14:solidFill>
            </w14:textFill>
          </w:rPr>
          <w:t>联系方式</w:t>
        </w:r>
      </w:ins>
      <w:ins w:id="57" w:author="万律365" w:date="2022-03-23T14:45:21Z">
        <w:r>
          <w:rPr>
            <w:rFonts w:hint="eastAsia"/>
            <w:color w:val="000000" w:themeColor="text1"/>
            <w:spacing w:val="15"/>
            <w:sz w:val="21"/>
            <w:szCs w:val="21"/>
            <w:lang w:val="en-US" w:eastAsia="zh-CN"/>
            <w14:textFill>
              <w14:solidFill>
                <w14:schemeClr w14:val="tx1"/>
              </w14:solidFill>
            </w14:textFill>
          </w:rPr>
          <w:t>：</w:t>
        </w:r>
      </w:ins>
      <w:ins w:id="58" w:author="万律365" w:date="2022-03-23T14:45:23Z">
        <w:r>
          <w:rPr>
            <w:rFonts w:hint="eastAsia"/>
            <w:color w:val="000000" w:themeColor="text1"/>
            <w:spacing w:val="15"/>
            <w:sz w:val="21"/>
            <w:szCs w:val="21"/>
            <w:lang w:val="en-US" w:eastAsia="zh-CN"/>
            <w14:textFill>
              <w14:solidFill>
                <w14:schemeClr w14:val="tx1"/>
              </w14:solidFill>
            </w14:textFill>
          </w:rPr>
          <w:t>___</w:t>
        </w:r>
      </w:ins>
      <w:ins w:id="59" w:author="万律365" w:date="2022-03-23T14:45:24Z">
        <w:r>
          <w:rPr>
            <w:rFonts w:hint="eastAsia"/>
            <w:color w:val="000000" w:themeColor="text1"/>
            <w:spacing w:val="15"/>
            <w:sz w:val="21"/>
            <w:szCs w:val="21"/>
            <w:lang w:val="en-US" w:eastAsia="zh-CN"/>
            <w14:textFill>
              <w14:solidFill>
                <w14:schemeClr w14:val="tx1"/>
              </w14:solidFill>
            </w14:textFill>
          </w:rPr>
          <w:t>_______________</w:t>
        </w:r>
      </w:ins>
      <w:ins w:id="60" w:author="万律365" w:date="2022-03-23T14:42:20Z">
        <w:r>
          <w:rPr>
            <w:rFonts w:hint="eastAsia"/>
            <w:color w:val="000000" w:themeColor="text1"/>
            <w:spacing w:val="15"/>
            <w:sz w:val="21"/>
            <w:szCs w:val="21"/>
            <w:lang w:eastAsia="zh-CN"/>
            <w14:textFill>
              <w14:solidFill>
                <w14:schemeClr w14:val="tx1"/>
              </w14:solidFill>
            </w14:textFill>
          </w:rPr>
          <w:t>）</w:t>
        </w:r>
      </w:ins>
      <w:r>
        <w:rPr>
          <w:rFonts w:hint="eastAsia"/>
          <w:color w:val="000000" w:themeColor="text1"/>
          <w:spacing w:val="15"/>
          <w:sz w:val="21"/>
          <w:szCs w:val="21"/>
          <w14:textFill>
            <w14:solidFill>
              <w14:schemeClr w14:val="tx1"/>
            </w14:solidFill>
          </w14:textFill>
        </w:rPr>
        <w:t>，或经双方</w:t>
      </w:r>
      <w:ins w:id="61" w:author="万律365" w:date="2022-03-23T14:43:07Z">
        <w:r>
          <w:rPr>
            <w:rFonts w:hint="eastAsia"/>
            <w:color w:val="000000" w:themeColor="text1"/>
            <w:spacing w:val="15"/>
            <w:sz w:val="21"/>
            <w:szCs w:val="21"/>
            <w:lang w:val="en-US" w:eastAsia="zh-CN"/>
            <w14:textFill>
              <w14:solidFill>
                <w14:schemeClr w14:val="tx1"/>
              </w14:solidFill>
            </w14:textFill>
          </w:rPr>
          <w:t>书面</w:t>
        </w:r>
      </w:ins>
      <w:r>
        <w:rPr>
          <w:rFonts w:hint="eastAsia"/>
          <w:color w:val="000000" w:themeColor="text1"/>
          <w:spacing w:val="15"/>
          <w:sz w:val="21"/>
          <w:szCs w:val="21"/>
          <w14:textFill>
            <w14:solidFill>
              <w14:schemeClr w14:val="tx1"/>
            </w14:solidFill>
          </w14:textFill>
        </w:rPr>
        <w:t>确认的平台电子订单、纸质订单为准。</w:t>
      </w:r>
    </w:p>
    <w:p>
      <w:pPr>
        <w:spacing w:line="360" w:lineRule="auto"/>
        <w:ind w:left="-220" w:leftChars="-100" w:right="-220" w:rightChars="-100" w:firstLine="480" w:firstLineChars="200"/>
        <w:rPr>
          <w:ins w:id="62" w:author="Administrator" w:date="2022-03-24T15:42:08Z"/>
          <w:rFonts w:hint="eastAsia"/>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5.3 若乙方在甲方平台选择的艺人/达人是绑定甲方公会的，则按照公会后台设置的</w:t>
      </w:r>
      <w:commentRangeStart w:id="10"/>
      <w:r>
        <w:rPr>
          <w:rFonts w:hint="eastAsia"/>
          <w:color w:val="000000" w:themeColor="text1"/>
          <w:spacing w:val="15"/>
          <w:sz w:val="21"/>
          <w:szCs w:val="21"/>
          <w14:textFill>
            <w14:solidFill>
              <w14:schemeClr w14:val="tx1"/>
            </w14:solidFill>
          </w14:textFill>
        </w:rPr>
        <w:t>比例</w:t>
      </w:r>
      <w:commentRangeEnd w:id="10"/>
      <w:r>
        <w:rPr>
          <w:rFonts w:hint="eastAsia"/>
          <w:color w:val="000000" w:themeColor="text1"/>
          <w:spacing w:val="15"/>
          <w:sz w:val="21"/>
          <w:szCs w:val="21"/>
          <w14:textFill>
            <w14:solidFill>
              <w14:schemeClr w14:val="tx1"/>
            </w14:solidFill>
          </w14:textFill>
        </w:rPr>
        <w:commentReference w:id="10"/>
      </w:r>
      <w:r>
        <w:rPr>
          <w:rFonts w:hint="eastAsia"/>
          <w:color w:val="000000" w:themeColor="text1"/>
          <w:spacing w:val="15"/>
          <w:sz w:val="21"/>
          <w:szCs w:val="21"/>
          <w14:textFill>
            <w14:solidFill>
              <w14:schemeClr w14:val="tx1"/>
            </w14:solidFill>
          </w14:textFill>
        </w:rPr>
        <w:t>进行分佣，反之乙方按照合同及/或确认单相应的约定进行结算。</w:t>
      </w:r>
    </w:p>
    <w:p>
      <w:pPr>
        <w:spacing w:line="360" w:lineRule="auto"/>
        <w:ind w:left="-220" w:leftChars="-100" w:right="-220" w:rightChars="-100" w:firstLine="480" w:firstLineChars="200"/>
        <w:rPr>
          <w:ins w:id="63" w:author="Administrator" w:date="2022-03-24T15:42:08Z"/>
          <w:rFonts w:hint="eastAsia"/>
          <w:color w:val="000000" w:themeColor="text1"/>
          <w:spacing w:val="15"/>
          <w:sz w:val="21"/>
          <w:szCs w:val="21"/>
          <w14:textFill>
            <w14:solidFill>
              <w14:schemeClr w14:val="tx1"/>
            </w14:solidFill>
          </w14:textFill>
        </w:rPr>
      </w:pPr>
    </w:p>
    <w:p>
      <w:pPr>
        <w:spacing w:line="360" w:lineRule="auto"/>
        <w:ind w:left="-220" w:leftChars="-100" w:right="-220" w:rightChars="-100" w:firstLine="440" w:firstLineChars="200"/>
        <w:rPr>
          <w:ins w:id="64" w:author="Administrator" w:date="2022-03-22T16:02:27Z"/>
          <w:rFonts w:hint="eastAsia"/>
          <w:color w:val="000000" w:themeColor="text1"/>
          <w:spacing w:val="15"/>
          <w:sz w:val="21"/>
          <w:szCs w:val="21"/>
          <w14:textFill>
            <w14:solidFill>
              <w14:schemeClr w14:val="tx1"/>
            </w14:solidFill>
          </w14:textFill>
        </w:rPr>
      </w:pPr>
      <w:r>
        <w:commentReference w:id="11"/>
      </w:r>
    </w:p>
    <w:p>
      <w:pPr>
        <w:spacing w:line="360" w:lineRule="auto"/>
        <w:ind w:left="-220" w:leftChars="-100" w:right="-220" w:rightChars="-100" w:firstLine="480" w:firstLineChars="200"/>
        <w:rPr>
          <w:ins w:id="65" w:author="万律365" w:date="2022-03-23T15:10:49Z"/>
          <w:del w:id="66" w:author="Administrator" w:date="2022-03-24T15:42:07Z"/>
          <w:rFonts w:hint="eastAsia"/>
          <w:color w:val="000000" w:themeColor="text1"/>
          <w:spacing w:val="15"/>
          <w:sz w:val="21"/>
          <w:szCs w:val="21"/>
          <w:lang w:val="en-US" w:eastAsia="zh-CN"/>
          <w14:textFill>
            <w14:solidFill>
              <w14:schemeClr w14:val="tx1"/>
            </w14:solidFill>
          </w14:textFill>
        </w:rPr>
      </w:pPr>
    </w:p>
    <w:p>
      <w:pPr>
        <w:spacing w:line="360" w:lineRule="auto"/>
        <w:ind w:left="-220" w:leftChars="-100" w:right="-220" w:rightChars="-100" w:firstLine="480" w:firstLineChars="200"/>
        <w:rPr>
          <w:del w:id="67" w:author="Administrator" w:date="2022-03-24T15:42:07Z"/>
          <w:rFonts w:hint="eastAsia"/>
          <w:color w:val="000000" w:themeColor="text1"/>
          <w:spacing w:val="15"/>
          <w:sz w:val="21"/>
          <w:szCs w:val="21"/>
          <w:lang w:val="en-US" w:eastAsia="zh-CN"/>
          <w:rPrChange w:id="68" w:author="Administrator" w:date="2022-03-24T15:32:57Z">
            <w:rPr>
              <w:del w:id="69" w:author="Administrator" w:date="2022-03-24T15:42:07Z"/>
              <w:rFonts w:hint="default"/>
              <w:color w:val="000000" w:themeColor="text1"/>
              <w:spacing w:val="15"/>
              <w:sz w:val="21"/>
              <w:szCs w:val="21"/>
              <w:lang w:val="en-US" w:eastAsia="zh-CN"/>
              <w14:textFill>
                <w14:solidFill>
                  <w14:schemeClr w14:val="tx1"/>
                </w14:solidFill>
              </w14:textFill>
            </w:rPr>
          </w:rPrChange>
          <w14:textFill>
            <w14:solidFill>
              <w14:schemeClr w14:val="tx1"/>
            </w14:solidFill>
          </w14:textFill>
        </w:rPr>
      </w:pPr>
      <w:ins w:id="70" w:author="万律365" w:date="2022-03-23T15:10:51Z">
        <w:del w:id="71" w:author="Administrator" w:date="2022-03-24T15:42:07Z">
          <w:r>
            <w:rPr>
              <w:rFonts w:hint="eastAsia"/>
              <w:color w:val="000000" w:themeColor="text1"/>
              <w:spacing w:val="15"/>
              <w:sz w:val="21"/>
              <w:szCs w:val="21"/>
              <w:lang w:val="en-US" w:eastAsia="zh-CN"/>
              <w14:textFill>
                <w14:solidFill>
                  <w14:schemeClr w14:val="tx1"/>
                </w14:solidFill>
              </w14:textFill>
            </w:rPr>
            <w:delText>甲方</w:delText>
          </w:r>
        </w:del>
      </w:ins>
      <w:ins w:id="72" w:author="万律365" w:date="2022-03-23T15:10:52Z">
        <w:del w:id="73" w:author="Administrator" w:date="2022-03-24T15:42:07Z">
          <w:r>
            <w:rPr>
              <w:rFonts w:hint="eastAsia"/>
              <w:color w:val="000000" w:themeColor="text1"/>
              <w:spacing w:val="15"/>
              <w:sz w:val="21"/>
              <w:szCs w:val="21"/>
              <w:lang w:val="en-US" w:eastAsia="zh-CN"/>
              <w14:textFill>
                <w14:solidFill>
                  <w14:schemeClr w14:val="tx1"/>
                </w14:solidFill>
              </w14:textFill>
            </w:rPr>
            <w:delText>若</w:delText>
          </w:r>
        </w:del>
      </w:ins>
      <w:ins w:id="74" w:author="万律365" w:date="2022-03-23T15:10:54Z">
        <w:del w:id="75" w:author="Administrator" w:date="2022-03-24T15:42:07Z">
          <w:r>
            <w:rPr>
              <w:rFonts w:hint="eastAsia"/>
              <w:color w:val="000000" w:themeColor="text1"/>
              <w:spacing w:val="15"/>
              <w:sz w:val="21"/>
              <w:szCs w:val="21"/>
              <w:lang w:val="en-US" w:eastAsia="zh-CN"/>
              <w14:textFill>
                <w14:solidFill>
                  <w14:schemeClr w14:val="tx1"/>
                </w14:solidFill>
              </w14:textFill>
            </w:rPr>
            <w:delText>更换</w:delText>
          </w:r>
        </w:del>
      </w:ins>
      <w:ins w:id="76" w:author="万律365" w:date="2022-03-23T15:10:57Z">
        <w:del w:id="77" w:author="Administrator" w:date="2022-03-24T15:42:07Z">
          <w:r>
            <w:rPr>
              <w:rFonts w:hint="eastAsia"/>
              <w:color w:val="000000" w:themeColor="text1"/>
              <w:spacing w:val="15"/>
              <w:sz w:val="21"/>
              <w:szCs w:val="21"/>
              <w:lang w:val="en-US" w:eastAsia="zh-CN"/>
              <w14:textFill>
                <w14:solidFill>
                  <w14:schemeClr w14:val="tx1"/>
                </w14:solidFill>
              </w14:textFill>
            </w:rPr>
            <w:delText>账户信息</w:delText>
          </w:r>
        </w:del>
      </w:ins>
      <w:ins w:id="78" w:author="万律365" w:date="2022-03-23T15:10:58Z">
        <w:del w:id="79" w:author="Administrator" w:date="2022-03-24T15:42:07Z">
          <w:r>
            <w:rPr>
              <w:rFonts w:hint="eastAsia"/>
              <w:color w:val="000000" w:themeColor="text1"/>
              <w:spacing w:val="15"/>
              <w:sz w:val="21"/>
              <w:szCs w:val="21"/>
              <w:lang w:val="en-US" w:eastAsia="zh-CN"/>
              <w14:textFill>
                <w14:solidFill>
                  <w14:schemeClr w14:val="tx1"/>
                </w14:solidFill>
              </w14:textFill>
            </w:rPr>
            <w:delText>，</w:delText>
          </w:r>
        </w:del>
      </w:ins>
      <w:ins w:id="80" w:author="万律365" w:date="2022-03-23T15:10:59Z">
        <w:del w:id="81" w:author="Administrator" w:date="2022-03-24T15:42:07Z">
          <w:r>
            <w:rPr>
              <w:rFonts w:hint="eastAsia"/>
              <w:color w:val="000000" w:themeColor="text1"/>
              <w:spacing w:val="15"/>
              <w:sz w:val="21"/>
              <w:szCs w:val="21"/>
              <w:lang w:val="en-US" w:eastAsia="zh-CN"/>
              <w14:textFill>
                <w14:solidFill>
                  <w14:schemeClr w14:val="tx1"/>
                </w14:solidFill>
              </w14:textFill>
            </w:rPr>
            <w:delText>应</w:delText>
          </w:r>
        </w:del>
      </w:ins>
      <w:ins w:id="82" w:author="万律365" w:date="2022-03-23T15:11:00Z">
        <w:del w:id="83" w:author="Administrator" w:date="2022-03-24T15:42:07Z">
          <w:r>
            <w:rPr>
              <w:rFonts w:hint="eastAsia"/>
              <w:color w:val="000000" w:themeColor="text1"/>
              <w:spacing w:val="15"/>
              <w:sz w:val="21"/>
              <w:szCs w:val="21"/>
              <w:lang w:val="en-US" w:eastAsia="zh-CN"/>
              <w14:textFill>
                <w14:solidFill>
                  <w14:schemeClr w14:val="tx1"/>
                </w14:solidFill>
              </w14:textFill>
            </w:rPr>
            <w:delText>提前</w:delText>
          </w:r>
        </w:del>
      </w:ins>
      <w:ins w:id="84" w:author="万律365" w:date="2022-03-23T15:11:01Z">
        <w:del w:id="85" w:author="Administrator" w:date="2022-03-24T15:42:07Z">
          <w:r>
            <w:rPr>
              <w:rFonts w:hint="eastAsia"/>
              <w:color w:val="000000" w:themeColor="text1"/>
              <w:spacing w:val="15"/>
              <w:sz w:val="21"/>
              <w:szCs w:val="21"/>
              <w:lang w:val="en-US" w:eastAsia="zh-CN"/>
              <w14:textFill>
                <w14:solidFill>
                  <w14:schemeClr w14:val="tx1"/>
                </w14:solidFill>
              </w14:textFill>
            </w:rPr>
            <w:delText>7</w:delText>
          </w:r>
        </w:del>
      </w:ins>
      <w:ins w:id="86" w:author="万律365" w:date="2022-03-23T15:11:02Z">
        <w:del w:id="87" w:author="Administrator" w:date="2022-03-24T15:42:07Z">
          <w:r>
            <w:rPr>
              <w:rFonts w:hint="eastAsia"/>
              <w:color w:val="000000" w:themeColor="text1"/>
              <w:spacing w:val="15"/>
              <w:sz w:val="21"/>
              <w:szCs w:val="21"/>
              <w:lang w:val="en-US" w:eastAsia="zh-CN"/>
              <w14:textFill>
                <w14:solidFill>
                  <w14:schemeClr w14:val="tx1"/>
                </w14:solidFill>
              </w14:textFill>
            </w:rPr>
            <w:delText>个</w:delText>
          </w:r>
        </w:del>
      </w:ins>
      <w:ins w:id="88" w:author="万律365" w:date="2022-03-23T15:11:03Z">
        <w:del w:id="89" w:author="Administrator" w:date="2022-03-24T15:42:07Z">
          <w:r>
            <w:rPr>
              <w:rFonts w:hint="eastAsia"/>
              <w:color w:val="000000" w:themeColor="text1"/>
              <w:spacing w:val="15"/>
              <w:sz w:val="21"/>
              <w:szCs w:val="21"/>
              <w:lang w:val="en-US" w:eastAsia="zh-CN"/>
              <w14:textFill>
                <w14:solidFill>
                  <w14:schemeClr w14:val="tx1"/>
                </w14:solidFill>
              </w14:textFill>
            </w:rPr>
            <w:delText>工作日</w:delText>
          </w:r>
        </w:del>
      </w:ins>
      <w:ins w:id="90" w:author="万律365" w:date="2022-03-23T15:11:04Z">
        <w:del w:id="91" w:author="Administrator" w:date="2022-03-24T15:42:07Z">
          <w:r>
            <w:rPr>
              <w:rFonts w:hint="eastAsia"/>
              <w:color w:val="000000" w:themeColor="text1"/>
              <w:spacing w:val="15"/>
              <w:sz w:val="21"/>
              <w:szCs w:val="21"/>
              <w:lang w:val="en-US" w:eastAsia="zh-CN"/>
              <w14:textFill>
                <w14:solidFill>
                  <w14:schemeClr w14:val="tx1"/>
                </w14:solidFill>
              </w14:textFill>
            </w:rPr>
            <w:delText>书面</w:delText>
          </w:r>
        </w:del>
      </w:ins>
      <w:ins w:id="92" w:author="万律365" w:date="2022-03-23T15:11:07Z">
        <w:del w:id="93" w:author="Administrator" w:date="2022-03-24T15:42:07Z">
          <w:r>
            <w:rPr>
              <w:rFonts w:hint="eastAsia"/>
              <w:color w:val="000000" w:themeColor="text1"/>
              <w:spacing w:val="15"/>
              <w:sz w:val="21"/>
              <w:szCs w:val="21"/>
              <w:lang w:val="en-US" w:eastAsia="zh-CN"/>
              <w14:textFill>
                <w14:solidFill>
                  <w14:schemeClr w14:val="tx1"/>
                </w14:solidFill>
              </w14:textFill>
            </w:rPr>
            <w:delText>告知</w:delText>
          </w:r>
        </w:del>
      </w:ins>
      <w:ins w:id="94" w:author="万律365" w:date="2022-03-23T15:11:10Z">
        <w:del w:id="95" w:author="Administrator" w:date="2022-03-24T15:42:07Z">
          <w:r>
            <w:rPr>
              <w:rFonts w:hint="eastAsia"/>
              <w:color w:val="000000" w:themeColor="text1"/>
              <w:spacing w:val="15"/>
              <w:sz w:val="21"/>
              <w:szCs w:val="21"/>
              <w:lang w:val="en-US" w:eastAsia="zh-CN"/>
              <w14:textFill>
                <w14:solidFill>
                  <w14:schemeClr w14:val="tx1"/>
                </w14:solidFill>
              </w14:textFill>
            </w:rPr>
            <w:delText>乙方，</w:delText>
          </w:r>
        </w:del>
      </w:ins>
      <w:ins w:id="96" w:author="万律365" w:date="2022-03-23T15:11:12Z">
        <w:del w:id="97" w:author="Administrator" w:date="2022-03-24T15:42:07Z">
          <w:r>
            <w:rPr>
              <w:rFonts w:hint="eastAsia"/>
              <w:color w:val="000000" w:themeColor="text1"/>
              <w:spacing w:val="15"/>
              <w:sz w:val="21"/>
              <w:szCs w:val="21"/>
              <w:lang w:val="en-US" w:eastAsia="zh-CN"/>
              <w14:textFill>
                <w14:solidFill>
                  <w14:schemeClr w14:val="tx1"/>
                </w14:solidFill>
              </w14:textFill>
            </w:rPr>
            <w:delText>否则</w:delText>
          </w:r>
        </w:del>
      </w:ins>
      <w:ins w:id="98" w:author="万律365" w:date="2022-03-23T15:11:16Z">
        <w:del w:id="99" w:author="Administrator" w:date="2022-03-24T15:42:07Z">
          <w:r>
            <w:rPr>
              <w:rFonts w:hint="eastAsia"/>
              <w:color w:val="000000" w:themeColor="text1"/>
              <w:spacing w:val="15"/>
              <w:sz w:val="21"/>
              <w:szCs w:val="21"/>
              <w:lang w:val="en-US" w:eastAsia="zh-CN"/>
              <w14:textFill>
                <w14:solidFill>
                  <w14:schemeClr w14:val="tx1"/>
                </w14:solidFill>
              </w14:textFill>
            </w:rPr>
            <w:delText>由此</w:delText>
          </w:r>
        </w:del>
      </w:ins>
      <w:ins w:id="100" w:author="万律365" w:date="2022-03-23T15:11:17Z">
        <w:del w:id="101" w:author="Administrator" w:date="2022-03-24T15:42:07Z">
          <w:r>
            <w:rPr>
              <w:rFonts w:hint="eastAsia"/>
              <w:color w:val="000000" w:themeColor="text1"/>
              <w:spacing w:val="15"/>
              <w:sz w:val="21"/>
              <w:szCs w:val="21"/>
              <w:lang w:val="en-US" w:eastAsia="zh-CN"/>
              <w14:textFill>
                <w14:solidFill>
                  <w14:schemeClr w14:val="tx1"/>
                </w14:solidFill>
              </w14:textFill>
            </w:rPr>
            <w:delText>产</w:delText>
          </w:r>
        </w:del>
      </w:ins>
      <w:ins w:id="102" w:author="万律365" w:date="2022-03-23T15:11:18Z">
        <w:del w:id="103" w:author="Administrator" w:date="2022-03-24T15:42:07Z">
          <w:r>
            <w:rPr>
              <w:rFonts w:hint="eastAsia"/>
              <w:color w:val="000000" w:themeColor="text1"/>
              <w:spacing w:val="15"/>
              <w:sz w:val="21"/>
              <w:szCs w:val="21"/>
              <w:lang w:val="en-US" w:eastAsia="zh-CN"/>
              <w14:textFill>
                <w14:solidFill>
                  <w14:schemeClr w14:val="tx1"/>
                </w14:solidFill>
              </w14:textFill>
            </w:rPr>
            <w:delText>生</w:delText>
          </w:r>
        </w:del>
      </w:ins>
      <w:ins w:id="104" w:author="万律365" w:date="2022-03-23T15:11:19Z">
        <w:del w:id="105" w:author="Administrator" w:date="2022-03-24T15:42:07Z">
          <w:r>
            <w:rPr>
              <w:rFonts w:hint="eastAsia"/>
              <w:color w:val="000000" w:themeColor="text1"/>
              <w:spacing w:val="15"/>
              <w:sz w:val="21"/>
              <w:szCs w:val="21"/>
              <w:lang w:val="en-US" w:eastAsia="zh-CN"/>
              <w14:textFill>
                <w14:solidFill>
                  <w14:schemeClr w14:val="tx1"/>
                </w14:solidFill>
              </w14:textFill>
            </w:rPr>
            <w:delText>的</w:delText>
          </w:r>
        </w:del>
      </w:ins>
      <w:ins w:id="106" w:author="万律365" w:date="2022-03-23T15:11:20Z">
        <w:del w:id="107" w:author="Administrator" w:date="2022-03-24T15:42:07Z">
          <w:r>
            <w:rPr>
              <w:rFonts w:hint="eastAsia"/>
              <w:color w:val="000000" w:themeColor="text1"/>
              <w:spacing w:val="15"/>
              <w:sz w:val="21"/>
              <w:szCs w:val="21"/>
              <w:lang w:val="en-US" w:eastAsia="zh-CN"/>
              <w14:textFill>
                <w14:solidFill>
                  <w14:schemeClr w14:val="tx1"/>
                </w14:solidFill>
              </w14:textFill>
            </w:rPr>
            <w:delText>责任</w:delText>
          </w:r>
        </w:del>
      </w:ins>
      <w:ins w:id="108" w:author="万律365" w:date="2022-03-23T15:11:21Z">
        <w:del w:id="109" w:author="Administrator" w:date="2022-03-24T15:42:07Z">
          <w:r>
            <w:rPr>
              <w:rFonts w:hint="eastAsia"/>
              <w:color w:val="000000" w:themeColor="text1"/>
              <w:spacing w:val="15"/>
              <w:sz w:val="21"/>
              <w:szCs w:val="21"/>
              <w:lang w:val="en-US" w:eastAsia="zh-CN"/>
              <w14:textFill>
                <w14:solidFill>
                  <w14:schemeClr w14:val="tx1"/>
                </w14:solidFill>
              </w14:textFill>
            </w:rPr>
            <w:delText>由</w:delText>
          </w:r>
        </w:del>
      </w:ins>
      <w:ins w:id="110" w:author="万律365" w:date="2022-03-23T15:11:22Z">
        <w:del w:id="111" w:author="Administrator" w:date="2022-03-24T15:42:07Z">
          <w:r>
            <w:rPr>
              <w:rFonts w:hint="eastAsia"/>
              <w:color w:val="000000" w:themeColor="text1"/>
              <w:spacing w:val="15"/>
              <w:sz w:val="21"/>
              <w:szCs w:val="21"/>
              <w:lang w:val="en-US" w:eastAsia="zh-CN"/>
              <w14:textFill>
                <w14:solidFill>
                  <w14:schemeClr w14:val="tx1"/>
                </w14:solidFill>
              </w14:textFill>
            </w:rPr>
            <w:delText>甲方</w:delText>
          </w:r>
        </w:del>
      </w:ins>
      <w:ins w:id="112" w:author="万律365" w:date="2022-03-23T15:11:24Z">
        <w:del w:id="113" w:author="Administrator" w:date="2022-03-24T15:42:07Z">
          <w:r>
            <w:rPr>
              <w:rFonts w:hint="eastAsia"/>
              <w:color w:val="000000" w:themeColor="text1"/>
              <w:spacing w:val="15"/>
              <w:sz w:val="21"/>
              <w:szCs w:val="21"/>
              <w:lang w:val="en-US" w:eastAsia="zh-CN"/>
              <w14:textFill>
                <w14:solidFill>
                  <w14:schemeClr w14:val="tx1"/>
                </w14:solidFill>
              </w14:textFill>
            </w:rPr>
            <w:delText>自行承担</w:delText>
          </w:r>
        </w:del>
      </w:ins>
      <w:ins w:id="114" w:author="万律365" w:date="2022-03-23T15:11:25Z">
        <w:del w:id="115" w:author="Administrator" w:date="2022-03-24T15:42:07Z">
          <w:r>
            <w:rPr>
              <w:rFonts w:hint="eastAsia"/>
              <w:color w:val="000000" w:themeColor="text1"/>
              <w:spacing w:val="15"/>
              <w:sz w:val="21"/>
              <w:szCs w:val="21"/>
              <w:lang w:val="en-US" w:eastAsia="zh-CN"/>
              <w14:textFill>
                <w14:solidFill>
                  <w14:schemeClr w14:val="tx1"/>
                </w14:solidFill>
              </w14:textFill>
            </w:rPr>
            <w:delText>。</w:delText>
          </w:r>
        </w:del>
      </w:ins>
      <w:ins w:id="116" w:author="万律365" w:date="2022-03-23T14:44:48Z">
        <w:del w:id="117" w:author="Administrator" w:date="2022-03-24T15:42:07Z">
          <w:r>
            <w:rPr>
              <w:rFonts w:hint="eastAsia"/>
              <w:color w:val="000000" w:themeColor="text1"/>
              <w:spacing w:val="15"/>
              <w:sz w:val="21"/>
              <w:szCs w:val="21"/>
              <w:lang w:val="en-US" w:eastAsia="zh-CN"/>
              <w14:textFill>
                <w14:solidFill>
                  <w14:schemeClr w14:val="tx1"/>
                </w14:solidFill>
              </w14:textFill>
            </w:rPr>
            <w:delText>信息</w:delText>
          </w:r>
        </w:del>
      </w:ins>
      <w:ins w:id="118" w:author="万律365" w:date="2022-03-23T14:44:53Z">
        <w:del w:id="119" w:author="Administrator" w:date="2022-03-24T15:42:07Z">
          <w:r>
            <w:rPr>
              <w:rFonts w:hint="eastAsia"/>
              <w:color w:val="000000" w:themeColor="text1"/>
              <w:spacing w:val="15"/>
              <w:sz w:val="21"/>
              <w:szCs w:val="21"/>
              <w:lang w:val="en-US" w:eastAsia="zh-CN"/>
              <w14:textFill>
                <w14:solidFill>
                  <w14:schemeClr w14:val="tx1"/>
                </w14:solidFill>
              </w14:textFill>
            </w:rPr>
            <w:delText>：</w:delText>
          </w:r>
        </w:del>
      </w:ins>
    </w:p>
    <w:p>
      <w:pPr>
        <w:numPr>
          <w:ilvl w:val="0"/>
          <w:numId w:val="2"/>
        </w:numPr>
        <w:spacing w:line="540" w:lineRule="exact"/>
        <w:ind w:left="0" w:leftChars="0" w:right="0" w:rightChars="0" w:firstLine="0" w:firstLineChars="0"/>
        <w:rPr>
          <w:b/>
          <w:bCs/>
          <w:sz w:val="21"/>
          <w:szCs w:val="21"/>
        </w:rPr>
      </w:pPr>
      <w:r>
        <w:rPr>
          <w:rFonts w:hint="eastAsia"/>
          <w:b/>
          <w:bCs/>
          <w:sz w:val="21"/>
          <w:szCs w:val="21"/>
        </w:rPr>
        <w:t>双方的权利与义务</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6.1 甲方权利义务</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6.1.1 服务期间，甲方负责乙方提供的产品电商直播的策划、展示、信息上传、产品推广、商品售卖等全部运营方式，竭力提高乙方的品牌形象及销售产量。</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6.1.2 甲方进行内容制作及推广等工作时，应尽职尽责为乙方服务，按时、按质、按量完成各项策划、设计、制作等业务。</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6.1.3 甲方应当对乙方提出的问题及建议积极回复沟通。</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6.1.4 甲方保证其策划的推广内容之合法性，保证其内容符合本合同的约定，没有侵犯任何第三方的权利，保证其有权就该等内容进行本合同项下的合作。</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6.1.5 甲方保证所提供的策划内容不违反国家的有关法律、法规、政策，不违背社会公序良俗，不包含国家禁止的反动、色情、迷信以及任何具有攻击性、引起用户反感等各类非法信息。</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6.1.6 甲方有权基于本合同约定的合作内容（包括但不限于宣传、推广等目的）全部或部分使用、复制、修订、改写、展示、翻译、展示乙方公示于甲方传播平台或直接向甲方提交的各类信息（包括但不限于商品商标、logo、作品、订单信息、成交额等）或制作其派生作品，和/或以现在已知或日后开发的任何形式、媒体或技术，将上述信息纳入其他作品内。</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6.1.7 除另有约定外，甲方提供的推广策划服务，对乙方预估销售额或销售量不提供明示或暗示的保证</w:t>
      </w:r>
      <w:ins w:id="120" w:author="万律365" w:date="2022-03-23T14:48:14Z">
        <w:r>
          <w:rPr>
            <w:rFonts w:hint="eastAsia"/>
            <w:color w:val="000000" w:themeColor="text1"/>
            <w:spacing w:val="15"/>
            <w:sz w:val="21"/>
            <w:szCs w:val="21"/>
            <w:lang w:val="en-US" w:eastAsia="zh-CN"/>
            <w14:textFill>
              <w14:solidFill>
                <w14:schemeClr w14:val="tx1"/>
              </w14:solidFill>
            </w14:textFill>
          </w:rPr>
          <w:t>(</w:t>
        </w:r>
      </w:ins>
      <w:commentRangeStart w:id="12"/>
      <w:r>
        <w:rPr>
          <w:rFonts w:hint="eastAsia"/>
          <w:color w:val="000000" w:themeColor="text1"/>
          <w:spacing w:val="15"/>
          <w:sz w:val="21"/>
          <w:szCs w:val="21"/>
          <w14:textFill>
            <w14:solidFill>
              <w14:schemeClr w14:val="tx1"/>
            </w14:solidFill>
          </w14:textFill>
        </w:rPr>
        <w:t>，</w:t>
      </w:r>
      <w:commentRangeEnd w:id="12"/>
      <w:r>
        <w:commentReference w:id="12"/>
      </w:r>
      <w:r>
        <w:rPr>
          <w:rFonts w:hint="eastAsia"/>
          <w:color w:val="000000" w:themeColor="text1"/>
          <w:spacing w:val="15"/>
          <w:sz w:val="21"/>
          <w:szCs w:val="21"/>
          <w14:textFill>
            <w14:solidFill>
              <w14:schemeClr w14:val="tx1"/>
            </w14:solidFill>
          </w14:textFill>
        </w:rPr>
        <w:t>如甲方销售额或销售量未达到乙方预估期值</w:t>
      </w:r>
      <w:ins w:id="121" w:author="万律365" w:date="2022-03-23T14:48:17Z">
        <w:r>
          <w:rPr>
            <w:rFonts w:hint="eastAsia"/>
            <w:color w:val="000000" w:themeColor="text1"/>
            <w:spacing w:val="15"/>
            <w:sz w:val="21"/>
            <w:szCs w:val="21"/>
            <w:lang w:val="en-US" w:eastAsia="zh-CN"/>
            <w14:textFill>
              <w14:solidFill>
                <w14:schemeClr w14:val="tx1"/>
              </w14:solidFill>
            </w14:textFill>
          </w:rPr>
          <w:t>),</w:t>
        </w:r>
      </w:ins>
      <w:commentRangeStart w:id="13"/>
      <w:r>
        <w:rPr>
          <w:rFonts w:hint="eastAsia"/>
          <w:color w:val="000000" w:themeColor="text1"/>
          <w:spacing w:val="15"/>
          <w:sz w:val="21"/>
          <w:szCs w:val="21"/>
          <w14:textFill>
            <w14:solidFill>
              <w14:schemeClr w14:val="tx1"/>
            </w14:solidFill>
          </w14:textFill>
        </w:rPr>
        <w:t>，</w:t>
      </w:r>
      <w:commentRangeEnd w:id="13"/>
      <w:r>
        <w:commentReference w:id="13"/>
      </w:r>
      <w:r>
        <w:rPr>
          <w:rFonts w:hint="eastAsia"/>
          <w:color w:val="000000" w:themeColor="text1"/>
          <w:spacing w:val="15"/>
          <w:sz w:val="21"/>
          <w:szCs w:val="21"/>
          <w14:textFill>
            <w14:solidFill>
              <w14:schemeClr w14:val="tx1"/>
            </w14:solidFill>
          </w14:textFill>
        </w:rPr>
        <w:t>甲方对此不承担任何违约责任。</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6.1.8 乙方应对其提供的品牌及产品承担安全保障责任，如乙方提供的产品在消费者中出现任何财产或人身损害风险责任，甲方不承担连带赔偿责任，乙方将承担全部责任。</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6.2 乙方权利义务</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6.2.1 服务期间，乙方应积极配合甲方，提供甲方所需的品牌资料、商品及商品资料，包括但不限于品牌资质、销售资质、质量安全资质、相关产品图片、信息、介绍、市场及宣传等资料，同时应保证相关资料的真实性、完整性、有效性、合法性。若因乙方未能按照本合同之规定按期提供上述资料而造成的延迟履行或不能履行，甲方不承担任何违约责任。</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6.2.2 乙方应保证其所提供的商品的安全性及合法性，并对所提供的所有产品承担全部责任，包括但不限于知识产权、产品质量等相关责任。</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6.2.3 乙方负责为消费者开具发票，并提供产品的售后服务，并应妥善解决与消费者之间的纠纷问题，承担因此产生的全部责任。</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6.2.4 乙方有权在收到甲方所提供的策划方案，与甲方进行沟通协商，需1个工作日之内提出修改意见和建议，包括但不限于品牌信息、商品卖点、内容原创性等。</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6.2.5 乙方应尊重甲方的专业知识和经验，并应考虑甲方工作周期等因素，及时对甲方提供的方案进行协商确认，双方在协商确认后对策划的内容进行修改或推广；如乙方在收到甲方内容后未在1个工作日内以微信/QQ/邮件等任何形式反馈，将视为乙方已经同意该产品的策划方案。</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6.2.6 如因乙方原因，包括但不限于款项支付、推广素材合法性、审核确认周期等，导致本合同项下服务内容不能按时履行的，乙方应承担相应违约责任。</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6.2.7 乙方不得在未经甲方或直播艺人/达人书面同意或授权的情况下擅自使用艺人/达人形象（包括但不限于其艺术形象、表演形象、广告形象、平面形象、动画形象）及身份标识（包括但不限于其艺名、笔名、昵称、肖像、签名、影像、声音、符号、动画图标等）的任何资料进行宣传，不得诋毁辱骂直播艺人/达人，给艺人/达人带来负面影响，否则将视为乙方侵犯其艺人/达人权益并视为乙方违约，甲方或艺人/达人均有权向乙方追究相应法律责任。</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b w:val="0"/>
          <w:bCs w:val="0"/>
          <w:color w:val="000000" w:themeColor="text1"/>
          <w:spacing w:val="15"/>
          <w:sz w:val="21"/>
          <w:szCs w:val="21"/>
          <w14:textFill>
            <w14:solidFill>
              <w14:schemeClr w14:val="tx1"/>
            </w14:solidFill>
          </w14:textFill>
        </w:rPr>
        <w:t>6.2.8 双方需分别指定一位全权代表进行沟通，以避免多头信息传递而导致工作质量、效率下降。</w:t>
      </w:r>
      <w:r>
        <w:commentReference w:id="14"/>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6.2.9 乙方需根据相关规则及要求向甲方提交产品的证明文件或其他相关证明，包括但不限于营业执照、税务登记证、银行开户许可证、授权委托书、商标注册证、质检报告、报关单、检验检疫证书、产品来源地证明、免税证明等。</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6.2.10 乙方保证向甲方提供的证明文件或其他相关证明真实、合法、准确、有效，并保证证明文件或其他相关证明发生任何变更或更新时，及时通知甲方，若上述文件变更或更新导致乙方不符合本合同规定入驻条件的，甲方有权单方全部或部分限制乙方合作权限，直至终止本合同。</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6.2.11 乙方对其提交的证明文件或其他相应证明的真实性、合法性、准确性、有效性承担全部法律责任，若因乙方提交虚假、过期文件或未及时更新或通知证明文件导致纠纷或被相关国家机关处罚的，由乙方独立承担全部法律责任，如因此造成甲方</w:t>
      </w:r>
      <w:r>
        <w:commentReference w:id="15"/>
      </w:r>
      <w:r>
        <w:rPr>
          <w:rFonts w:hint="eastAsia"/>
          <w:color w:val="000000" w:themeColor="text1"/>
          <w:spacing w:val="15"/>
          <w:sz w:val="21"/>
          <w:szCs w:val="21"/>
          <w14:textFill>
            <w14:solidFill>
              <w14:schemeClr w14:val="tx1"/>
            </w14:solidFill>
          </w14:textFill>
        </w:rPr>
        <w:t>损失的，乙方予以</w:t>
      </w:r>
      <w:r>
        <w:commentReference w:id="16"/>
      </w:r>
      <w:r>
        <w:rPr>
          <w:rFonts w:hint="eastAsia"/>
          <w:color w:val="000000" w:themeColor="text1"/>
          <w:spacing w:val="15"/>
          <w:sz w:val="21"/>
          <w:szCs w:val="21"/>
          <w14:textFill>
            <w14:solidFill>
              <w14:schemeClr w14:val="tx1"/>
            </w14:solidFill>
          </w14:textFill>
        </w:rPr>
        <w:t>赔偿。</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6.2.12 乙方保证是依照中华人民共和国法律注册并领取合法有效的营业执照及其他经营许可，如食品类资质许可包括但不限于取得《食品流通许可证》、《食品经营许可证》、《食品生产许可证》等。</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6.2.13 乙方保证供应的所有产品均应来源合法、资质齐全，如食品类需要提供《食品安全检疫报告》等食品安全类通过国家食品安全的检疫证明。</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6.2.14 乙方保证在直播后抖音小店等级</w:t>
      </w:r>
      <w:r>
        <w:rPr>
          <w:color w:val="000000" w:themeColor="text1"/>
          <w:spacing w:val="15"/>
          <w:sz w:val="21"/>
          <w:szCs w:val="21"/>
          <w14:textFill>
            <w14:solidFill>
              <w14:schemeClr w14:val="tx1"/>
            </w14:solidFill>
          </w14:textFill>
        </w:rPr>
        <w:t>DSR不低于4.6分，商品体验、商家</w:t>
      </w:r>
      <w:r>
        <w:rPr>
          <w:rFonts w:hint="eastAsia"/>
          <w:color w:val="000000" w:themeColor="text1"/>
          <w:spacing w:val="15"/>
          <w:sz w:val="21"/>
          <w:szCs w:val="21"/>
          <w14:textFill>
            <w14:solidFill>
              <w14:schemeClr w14:val="tx1"/>
            </w14:solidFill>
          </w14:textFill>
        </w:rPr>
        <w:t>服务、物流体验三项评分单项不低于4.5分及以上，直播商品好评率需达93%-95%及以上，若单项评分未达标需在自甲方通知之日起5日内补足评分（修改商品描述，提高客服在线回复率、及时为买家解答问题、物流发货速度及售后订单跟进），好评率低于93%-95%时需在5日内提升（乙方需做到让消费者收货后及时给商品评价，处理“中差”评，查漏补缺），如因乙方商品好评率及店铺DSR评分未达到以上标准以及发货售后等服务对艺人口碑分造成负面影响，甲方有权对乙方采取相应措施，包括但不限于停止为乙方提供服务、终止本协议、要求乙方承担违约责任、损害赔偿等措施。</w:t>
      </w:r>
    </w:p>
    <w:p>
      <w:pPr>
        <w:tabs>
          <w:tab w:val="left" w:pos="0"/>
        </w:tabs>
        <w:spacing w:before="0" w:line="540" w:lineRule="exact"/>
        <w:ind w:left="0" w:leftChars="0" w:right="0" w:rightChars="0" w:firstLine="0" w:firstLineChars="0"/>
        <w:rPr>
          <w:b/>
          <w:bCs/>
          <w:color w:val="000000" w:themeColor="text1"/>
          <w:spacing w:val="15"/>
          <w:sz w:val="21"/>
          <w:szCs w:val="21"/>
          <w14:textFill>
            <w14:solidFill>
              <w14:schemeClr w14:val="tx1"/>
            </w14:solidFill>
          </w14:textFill>
        </w:rPr>
      </w:pPr>
      <w:r>
        <w:rPr>
          <w:rFonts w:hint="eastAsia"/>
          <w:b/>
          <w:bCs/>
          <w:color w:val="000000" w:themeColor="text1"/>
          <w:spacing w:val="15"/>
          <w:sz w:val="21"/>
          <w:szCs w:val="21"/>
          <w14:textFill>
            <w14:solidFill>
              <w14:schemeClr w14:val="tx1"/>
            </w14:solidFill>
          </w14:textFill>
        </w:rPr>
        <w:t>第七条 知识产权归属</w:t>
      </w:r>
    </w:p>
    <w:p>
      <w:pPr>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本合同所完成之成品或所确认之内容稿件以及其他直播所产生的、形成的所有文字、图片、音频、视频等的著作权及相关知识产权归甲方所有，与乙方无关。乙方如需使用相关稿件及视频应事先经过甲方书面同意。</w:t>
      </w:r>
    </w:p>
    <w:p>
      <w:pPr>
        <w:spacing w:before="0" w:line="540" w:lineRule="exact"/>
        <w:ind w:left="0" w:leftChars="0" w:right="0" w:rightChars="0" w:firstLine="0" w:firstLineChars="0"/>
        <w:rPr>
          <w:b/>
          <w:bCs/>
          <w:color w:val="000000" w:themeColor="text1"/>
          <w:spacing w:val="15"/>
          <w:sz w:val="21"/>
          <w:szCs w:val="21"/>
          <w14:textFill>
            <w14:solidFill>
              <w14:schemeClr w14:val="tx1"/>
            </w14:solidFill>
          </w14:textFill>
        </w:rPr>
      </w:pPr>
      <w:r>
        <w:rPr>
          <w:rFonts w:hint="eastAsia"/>
          <w:b/>
          <w:bCs/>
          <w:color w:val="000000" w:themeColor="text1"/>
          <w:spacing w:val="15"/>
          <w:sz w:val="21"/>
          <w:szCs w:val="21"/>
          <w14:textFill>
            <w14:solidFill>
              <w14:schemeClr w14:val="tx1"/>
            </w14:solidFill>
          </w14:textFill>
        </w:rPr>
        <w:t>第八条 陈述及保证</w:t>
      </w:r>
    </w:p>
    <w:p>
      <w:pPr>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8.1 甲乙双方保证并承诺均具有完全的权利和法律权限或有效的授权签订与履行本合同。</w:t>
      </w:r>
    </w:p>
    <w:p>
      <w:pPr>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8.2 乙方保证提供的材料、产品信息等在发生变更时定期维护更新。</w:t>
      </w:r>
    </w:p>
    <w:p>
      <w:pPr>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 xml:space="preserve">8.3 </w:t>
      </w:r>
      <w:ins w:id="122" w:author="万律365" w:date="2022-03-23T14:53:17Z">
        <w:r>
          <w:rPr>
            <w:rFonts w:hint="eastAsia"/>
            <w:color w:val="000000" w:themeColor="text1"/>
            <w:spacing w:val="15"/>
            <w:sz w:val="21"/>
            <w:szCs w:val="21"/>
            <w:lang w:eastAsia="zh-CN"/>
            <w14:textFill>
              <w14:solidFill>
                <w14:schemeClr w14:val="tx1"/>
              </w14:solidFill>
            </w14:textFill>
          </w:rPr>
          <w:t>甲乙</w:t>
        </w:r>
      </w:ins>
      <w:commentRangeStart w:id="17"/>
      <w:r>
        <w:rPr>
          <w:rFonts w:hint="eastAsia"/>
          <w:color w:val="000000" w:themeColor="text1"/>
          <w:spacing w:val="15"/>
          <w:sz w:val="21"/>
          <w:szCs w:val="21"/>
          <w14:textFill>
            <w14:solidFill>
              <w14:schemeClr w14:val="tx1"/>
            </w14:solidFill>
          </w14:textFill>
        </w:rPr>
        <w:t>乙方</w:t>
      </w:r>
      <w:commentRangeEnd w:id="17"/>
      <w:r>
        <w:commentReference w:id="17"/>
      </w:r>
      <w:ins w:id="123" w:author="万律365" w:date="2022-03-23T14:53:09Z">
        <w:r>
          <w:rPr>
            <w:rFonts w:hint="eastAsia"/>
            <w:color w:val="000000" w:themeColor="text1"/>
            <w:spacing w:val="15"/>
            <w:sz w:val="21"/>
            <w:szCs w:val="21"/>
            <w:lang w:eastAsia="zh-CN"/>
            <w14:textFill>
              <w14:solidFill>
                <w14:schemeClr w14:val="tx1"/>
              </w14:solidFill>
            </w14:textFill>
          </w:rPr>
          <w:t>双方</w:t>
        </w:r>
      </w:ins>
      <w:r>
        <w:rPr>
          <w:rFonts w:hint="eastAsia"/>
          <w:color w:val="000000" w:themeColor="text1"/>
          <w:spacing w:val="15"/>
          <w:sz w:val="21"/>
          <w:szCs w:val="21"/>
          <w14:textFill>
            <w14:solidFill>
              <w14:schemeClr w14:val="tx1"/>
            </w14:solidFill>
          </w14:textFill>
        </w:rPr>
        <w:t>保证其有权订立本合同，其代理人或其他委派的人员已获得充分授权，并对代理人及其他委派的人员的行为承担法律责任。</w:t>
      </w:r>
    </w:p>
    <w:p>
      <w:pPr>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8.4 乙方保证对提供给甲方的产品，拥有合法销售权、产品质量合格、符合国际相关质量标准，不侵犯任何第三方权利，并对其商品质量及商品合法性独立承担全部法律责任。</w:t>
      </w:r>
    </w:p>
    <w:p>
      <w:pPr>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8.5 乙方保证提供给甲方的产品与实际发货给消费者的商品一致，不含任何虚假内容，并对产品信息承担独立的完全法律责任。</w:t>
      </w:r>
    </w:p>
    <w:p>
      <w:pPr>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8.6 乙方不得隐瞒任何可能对甲方产生风险的事项，包括但不限于产品出现设计缺陷、质量瑕疵、权利纠纷、重大违约等，影响甲方名誉、正常经营、安全的事项而乙方未及时通知甲方的，甲方有权解除本合同并追究乙方违约责任、侵权责任。</w:t>
      </w:r>
    </w:p>
    <w:p>
      <w:pPr>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8.7 乙方保证提供给甲方的商品价格</w:t>
      </w:r>
      <w:r>
        <w:rPr>
          <w:rFonts w:hint="eastAsia"/>
          <w:color w:val="000000" w:themeColor="text1"/>
          <w:spacing w:val="15"/>
          <w:sz w:val="21"/>
          <w:szCs w:val="21"/>
          <w:lang w:val="en-US" w:eastAsia="zh-CN"/>
          <w14:textFill>
            <w14:solidFill>
              <w14:schemeClr w14:val="tx1"/>
            </w14:solidFill>
          </w14:textFill>
        </w:rPr>
        <w:t>在促销活动中</w:t>
      </w:r>
      <w:r>
        <w:rPr>
          <w:rFonts w:hint="eastAsia"/>
          <w:color w:val="000000" w:themeColor="text1"/>
          <w:spacing w:val="15"/>
          <w:sz w:val="21"/>
          <w:szCs w:val="21"/>
          <w14:textFill>
            <w14:solidFill>
              <w14:schemeClr w14:val="tx1"/>
            </w14:solidFill>
          </w14:textFill>
        </w:rPr>
        <w:t>为市场全网最低价，其价格不得高于其他任何电子商务平台中电商节、其他平台电商直播等所有促销活动中的售卖价格。例如：6.18活动、双十一活动、双十二活动、暖春节等所有促销优惠活动时的售卖价格，否则乙方将承担相应赔偿责任。</w:t>
      </w:r>
    </w:p>
    <w:p>
      <w:pPr>
        <w:spacing w:before="0" w:line="540" w:lineRule="exact"/>
        <w:ind w:left="0" w:leftChars="0" w:right="0" w:rightChars="0" w:firstLine="0" w:firstLineChars="0"/>
        <w:rPr>
          <w:b/>
          <w:bCs/>
          <w:color w:val="000000" w:themeColor="text1"/>
          <w:spacing w:val="15"/>
          <w:sz w:val="21"/>
          <w:szCs w:val="21"/>
          <w14:textFill>
            <w14:solidFill>
              <w14:schemeClr w14:val="tx1"/>
            </w14:solidFill>
          </w14:textFill>
        </w:rPr>
      </w:pPr>
      <w:r>
        <w:rPr>
          <w:rFonts w:hint="eastAsia"/>
          <w:b/>
          <w:bCs/>
          <w:color w:val="000000" w:themeColor="text1"/>
          <w:spacing w:val="15"/>
          <w:sz w:val="21"/>
          <w:szCs w:val="21"/>
          <w14:textFill>
            <w14:solidFill>
              <w14:schemeClr w14:val="tx1"/>
            </w14:solidFill>
          </w14:textFill>
        </w:rPr>
        <w:t>第九条 保密条款</w:t>
      </w:r>
    </w:p>
    <w:p>
      <w:pPr>
        <w:numPr>
          <w:ilvl w:val="255"/>
          <w:numId w:val="0"/>
        </w:numPr>
        <w:tabs>
          <w:tab w:val="left" w:pos="0"/>
        </w:tabs>
        <w:spacing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9.1 商业秘密：本合同任何一方公开或未公开的任何技术信息和经营信息，包括但不限于：产品计划、销售计划、奖励政策、客户资料、财务信息等，以及非专利技术、设计、程序、技术数据、制作方法、资讯来源等，均构成该方的商业秘密。</w:t>
      </w:r>
    </w:p>
    <w:p>
      <w:pPr>
        <w:numPr>
          <w:ilvl w:val="255"/>
          <w:numId w:val="0"/>
        </w:numPr>
        <w:tabs>
          <w:tab w:val="left" w:pos="0"/>
        </w:tabs>
        <w:spacing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9.2 保密：本合同任何一方对因签订和履行本合同所知悉或获取的另一方商业秘密负有严格保密义务，不得向非本合同签约方的任何主体泄露相关的技术、资料、经营性秘密及有损另一方利益的信息（包括但不限于系统应用、平台数据、财务状况、价格、收费或与其他经营有关的信息），并有责任保证其员工不向非本合同签约方的任何主体泄露及传递。</w:t>
      </w:r>
    </w:p>
    <w:p>
      <w:pPr>
        <w:numPr>
          <w:ilvl w:val="255"/>
          <w:numId w:val="0"/>
        </w:numPr>
        <w:tabs>
          <w:tab w:val="left" w:pos="0"/>
        </w:tabs>
        <w:spacing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9.3 甲乙双方应国家机关的要求或者根据法律、法规、行政规章、关键政策的规定披露本合同项下之保密信息的，为保密信息的法定披露，不违反本合同的约定。</w:t>
      </w:r>
    </w:p>
    <w:p>
      <w:pPr>
        <w:numPr>
          <w:ilvl w:val="255"/>
          <w:numId w:val="0"/>
        </w:numPr>
        <w:tabs>
          <w:tab w:val="left" w:pos="0"/>
        </w:tabs>
        <w:spacing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9.4 本保密条款自本合同成立之日起永久有效。本保密条款不因本合同的无效、解除、提前终止、不具操作性而失效。</w:t>
      </w:r>
    </w:p>
    <w:p>
      <w:pPr>
        <w:spacing w:before="0" w:line="540" w:lineRule="exact"/>
        <w:ind w:left="0" w:leftChars="0" w:right="0" w:rightChars="0" w:firstLine="0" w:firstLineChars="0"/>
        <w:rPr>
          <w:b/>
          <w:bCs/>
          <w:color w:val="000000" w:themeColor="text1"/>
          <w:spacing w:val="15"/>
          <w:sz w:val="21"/>
          <w:szCs w:val="21"/>
          <w14:textFill>
            <w14:solidFill>
              <w14:schemeClr w14:val="tx1"/>
            </w14:solidFill>
          </w14:textFill>
        </w:rPr>
      </w:pPr>
      <w:r>
        <w:rPr>
          <w:rFonts w:hint="eastAsia"/>
          <w:b/>
          <w:bCs/>
          <w:color w:val="000000" w:themeColor="text1"/>
          <w:spacing w:val="15"/>
          <w:sz w:val="21"/>
          <w:szCs w:val="21"/>
          <w14:textFill>
            <w14:solidFill>
              <w14:schemeClr w14:val="tx1"/>
            </w14:solidFill>
          </w14:textFill>
        </w:rPr>
        <w:t>第十条 不可抗力</w:t>
      </w:r>
    </w:p>
    <w:p>
      <w:pPr>
        <w:tabs>
          <w:tab w:val="left" w:pos="0"/>
        </w:tabs>
        <w:spacing w:before="75" w:line="360" w:lineRule="auto"/>
        <w:ind w:left="-220" w:leftChars="-100" w:right="-220" w:rightChars="-100" w:firstLine="480" w:firstLineChars="200"/>
        <w:rPr>
          <w:ins w:id="124" w:author="万律365" w:date="2022-03-23T14:56:41Z"/>
          <w:rFonts w:hint="eastAsia"/>
          <w:b w:val="0"/>
          <w:color w:val="000000" w:themeColor="text1"/>
          <w:spacing w:val="15"/>
          <w:sz w:val="21"/>
          <w:szCs w:val="21"/>
          <w14:textFill>
            <w14:solidFill>
              <w14:schemeClr w14:val="tx1"/>
            </w14:solidFill>
          </w14:textFill>
        </w:rPr>
      </w:pPr>
      <w:ins w:id="125" w:author="万律365" w:date="2022-03-23T14:56:41Z">
        <w:r>
          <w:rPr>
            <w:rFonts w:hint="eastAsia"/>
            <w:b w:val="0"/>
            <w:color w:val="000000" w:themeColor="text1"/>
            <w:spacing w:val="15"/>
            <w:sz w:val="21"/>
            <w:szCs w:val="21"/>
            <w14:textFill>
              <w14:solidFill>
                <w14:schemeClr w14:val="tx1"/>
              </w14:solidFill>
            </w14:textFill>
          </w:rPr>
          <w:t>1</w:t>
        </w:r>
      </w:ins>
      <w:ins w:id="126" w:author="万律365" w:date="2022-03-23T14:56:57Z">
        <w:r>
          <w:rPr>
            <w:rFonts w:hint="eastAsia"/>
            <w:b w:val="0"/>
            <w:color w:val="000000" w:themeColor="text1"/>
            <w:spacing w:val="15"/>
            <w:sz w:val="21"/>
            <w:szCs w:val="21"/>
            <w:lang w:val="en-US" w:eastAsia="zh-CN"/>
            <w14:textFill>
              <w14:solidFill>
                <w14:schemeClr w14:val="tx1"/>
              </w14:solidFill>
            </w14:textFill>
          </w:rPr>
          <w:t>0</w:t>
        </w:r>
      </w:ins>
      <w:ins w:id="127" w:author="万律365" w:date="2022-03-23T14:56:41Z">
        <w:r>
          <w:rPr>
            <w:rFonts w:hint="eastAsia"/>
            <w:b w:val="0"/>
            <w:color w:val="000000" w:themeColor="text1"/>
            <w:spacing w:val="15"/>
            <w:sz w:val="21"/>
            <w:szCs w:val="21"/>
            <w14:textFill>
              <w14:solidFill>
                <w14:schemeClr w14:val="tx1"/>
              </w14:solidFill>
            </w14:textFill>
          </w:rPr>
          <w:t>.</w:t>
        </w:r>
      </w:ins>
      <w:ins w:id="128" w:author="万律365" w:date="2022-03-23T14:57:03Z">
        <w:r>
          <w:rPr>
            <w:rFonts w:hint="eastAsia"/>
            <w:b w:val="0"/>
            <w:color w:val="000000" w:themeColor="text1"/>
            <w:spacing w:val="15"/>
            <w:sz w:val="21"/>
            <w:szCs w:val="21"/>
            <w:lang w:val="en-US" w:eastAsia="zh-CN"/>
            <w14:textFill>
              <w14:solidFill>
                <w14:schemeClr w14:val="tx1"/>
              </w14:solidFill>
            </w14:textFill>
          </w:rPr>
          <w:t>1</w:t>
        </w:r>
      </w:ins>
      <w:ins w:id="129" w:author="万律365" w:date="2022-03-23T14:57:04Z">
        <w:r>
          <w:rPr>
            <w:rFonts w:hint="eastAsia"/>
            <w:b w:val="0"/>
            <w:color w:val="000000" w:themeColor="text1"/>
            <w:spacing w:val="15"/>
            <w:sz w:val="21"/>
            <w:szCs w:val="21"/>
            <w:lang w:val="en-US" w:eastAsia="zh-CN"/>
            <w14:textFill>
              <w14:solidFill>
                <w14:schemeClr w14:val="tx1"/>
              </w14:solidFill>
            </w14:textFill>
          </w:rPr>
          <w:t xml:space="preserve"> </w:t>
        </w:r>
      </w:ins>
      <w:ins w:id="130" w:author="万律365" w:date="2022-03-23T14:56:41Z">
        <w:r>
          <w:rPr>
            <w:rFonts w:hint="eastAsia"/>
            <w:b w:val="0"/>
            <w:color w:val="000000" w:themeColor="text1"/>
            <w:spacing w:val="15"/>
            <w:sz w:val="21"/>
            <w:szCs w:val="21"/>
            <w14:textFill>
              <w14:solidFill>
                <w14:schemeClr w14:val="tx1"/>
              </w14:solidFill>
            </w14:textFill>
          </w:rPr>
          <w:t>不可抗力是指本协议</w:t>
        </w:r>
      </w:ins>
      <w:ins w:id="131" w:author="万律365" w:date="2022-03-23T14:56:41Z">
        <w:r>
          <w:rPr>
            <w:rFonts w:hint="eastAsia"/>
            <w:b w:val="0"/>
            <w:color w:val="000000" w:themeColor="text1"/>
            <w:spacing w:val="15"/>
            <w:sz w:val="21"/>
            <w:szCs w:val="21"/>
            <w:lang w:eastAsia="zh-CN"/>
            <w14:textFill>
              <w14:solidFill>
                <w14:schemeClr w14:val="tx1"/>
              </w14:solidFill>
            </w14:textFill>
          </w:rPr>
          <w:t>双方</w:t>
        </w:r>
      </w:ins>
      <w:ins w:id="132" w:author="万律365" w:date="2022-03-23T14:56:41Z">
        <w:r>
          <w:rPr>
            <w:rFonts w:hint="eastAsia"/>
            <w:b w:val="0"/>
            <w:color w:val="000000" w:themeColor="text1"/>
            <w:spacing w:val="15"/>
            <w:sz w:val="21"/>
            <w:szCs w:val="21"/>
            <w14:textFill>
              <w14:solidFill>
                <w14:schemeClr w14:val="tx1"/>
              </w14:solidFill>
            </w14:textFill>
          </w:rPr>
          <w:t>不能预见、不能避免且不能克服的客观情况。包括但不限于政府行为、政策变化、地震、台风、洪水、火灾或其它天灾、战争或任何其它类似事件。</w:t>
        </w:r>
      </w:ins>
    </w:p>
    <w:p>
      <w:pPr>
        <w:tabs>
          <w:tab w:val="left" w:pos="0"/>
        </w:tabs>
        <w:spacing w:before="75" w:line="360" w:lineRule="auto"/>
        <w:ind w:left="-220" w:leftChars="-100" w:right="-220" w:rightChars="-100" w:firstLine="480" w:firstLineChars="200"/>
        <w:rPr>
          <w:ins w:id="133" w:author="万律365" w:date="2022-03-23T14:56:41Z"/>
          <w:rFonts w:hint="eastAsia"/>
          <w:b w:val="0"/>
          <w:color w:val="000000" w:themeColor="text1"/>
          <w:spacing w:val="15"/>
          <w:sz w:val="21"/>
          <w:szCs w:val="21"/>
          <w14:textFill>
            <w14:solidFill>
              <w14:schemeClr w14:val="tx1"/>
            </w14:solidFill>
          </w14:textFill>
        </w:rPr>
      </w:pPr>
      <w:ins w:id="134" w:author="万律365" w:date="2022-03-23T14:57:07Z">
        <w:r>
          <w:rPr>
            <w:rFonts w:hint="eastAsia"/>
            <w:b w:val="0"/>
            <w:color w:val="000000" w:themeColor="text1"/>
            <w:spacing w:val="15"/>
            <w:sz w:val="21"/>
            <w:szCs w:val="21"/>
            <w:lang w:val="en-US" w:eastAsia="zh-CN"/>
            <w14:textFill>
              <w14:solidFill>
                <w14:schemeClr w14:val="tx1"/>
              </w14:solidFill>
            </w14:textFill>
          </w:rPr>
          <w:t>10.</w:t>
        </w:r>
      </w:ins>
      <w:ins w:id="135" w:author="万律365" w:date="2022-03-23T14:56:41Z">
        <w:r>
          <w:rPr>
            <w:rFonts w:hint="eastAsia"/>
            <w:b w:val="0"/>
            <w:color w:val="000000" w:themeColor="text1"/>
            <w:spacing w:val="15"/>
            <w:sz w:val="21"/>
            <w:szCs w:val="21"/>
            <w14:textFill>
              <w14:solidFill>
                <w14:schemeClr w14:val="tx1"/>
              </w14:solidFill>
            </w14:textFill>
          </w:rPr>
          <w:t>2</w:t>
        </w:r>
      </w:ins>
      <w:ins w:id="136" w:author="万律365" w:date="2022-03-23T14:57:10Z">
        <w:r>
          <w:rPr>
            <w:rFonts w:hint="eastAsia"/>
            <w:b w:val="0"/>
            <w:color w:val="000000" w:themeColor="text1"/>
            <w:spacing w:val="15"/>
            <w:sz w:val="21"/>
            <w:szCs w:val="21"/>
            <w:lang w:val="en-US" w:eastAsia="zh-CN"/>
            <w14:textFill>
              <w14:solidFill>
                <w14:schemeClr w14:val="tx1"/>
              </w14:solidFill>
            </w14:textFill>
          </w:rPr>
          <w:t xml:space="preserve"> </w:t>
        </w:r>
      </w:ins>
      <w:ins w:id="137" w:author="万律365" w:date="2022-03-23T14:56:41Z">
        <w:r>
          <w:rPr>
            <w:rFonts w:hint="eastAsia"/>
            <w:b w:val="0"/>
            <w:color w:val="000000" w:themeColor="text1"/>
            <w:spacing w:val="15"/>
            <w:sz w:val="21"/>
            <w:szCs w:val="21"/>
            <w14:textFill>
              <w14:solidFill>
                <w14:schemeClr w14:val="tx1"/>
              </w14:solidFill>
            </w14:textFill>
          </w:rPr>
          <w:t>不可抗力的处理</w:t>
        </w:r>
      </w:ins>
    </w:p>
    <w:p>
      <w:pPr>
        <w:tabs>
          <w:tab w:val="left" w:pos="0"/>
        </w:tabs>
        <w:spacing w:before="75" w:line="360" w:lineRule="auto"/>
        <w:ind w:left="-220" w:leftChars="-100" w:right="-220" w:rightChars="-100" w:firstLine="480" w:firstLineChars="200"/>
        <w:rPr>
          <w:ins w:id="138" w:author="万律365" w:date="2022-03-23T14:56:41Z"/>
          <w:rFonts w:hint="eastAsia"/>
          <w:b w:val="0"/>
          <w:color w:val="000000" w:themeColor="text1"/>
          <w:spacing w:val="15"/>
          <w:sz w:val="21"/>
          <w:szCs w:val="21"/>
          <w:lang w:val="en-US" w:eastAsia="zh-CN"/>
          <w14:textFill>
            <w14:solidFill>
              <w14:schemeClr w14:val="tx1"/>
            </w14:solidFill>
          </w14:textFill>
        </w:rPr>
      </w:pPr>
      <w:ins w:id="139" w:author="万律365" w:date="2022-03-23T14:56:41Z">
        <w:r>
          <w:rPr>
            <w:rFonts w:hint="eastAsia"/>
            <w:b w:val="0"/>
            <w:color w:val="000000" w:themeColor="text1"/>
            <w:spacing w:val="15"/>
            <w:sz w:val="21"/>
            <w:szCs w:val="21"/>
            <w:lang w:val="en-US" w:eastAsia="zh-CN"/>
            <w14:textFill>
              <w14:solidFill>
                <w14:schemeClr w14:val="tx1"/>
              </w14:solidFill>
            </w14:textFill>
          </w:rPr>
          <w:t>因不可抗力</w:t>
        </w:r>
      </w:ins>
      <w:ins w:id="140" w:author="万律365" w:date="2022-03-23T14:56:41Z">
        <w:r>
          <w:rPr>
            <w:rFonts w:hint="eastAsia"/>
            <w:b w:val="0"/>
            <w:color w:val="000000" w:themeColor="text1"/>
            <w:spacing w:val="15"/>
            <w:sz w:val="21"/>
            <w:szCs w:val="21"/>
            <w14:textFill>
              <w14:solidFill>
                <w14:schemeClr w14:val="tx1"/>
              </w14:solidFill>
            </w14:textFill>
          </w:rPr>
          <w:t>导致不能履行本协议项下的义务时。遭受不可抗力事件的一方应在不可抗力发生后的24小时内积极通过一切有效可行的方式通知对方</w:t>
        </w:r>
      </w:ins>
      <w:ins w:id="141" w:author="万律365" w:date="2022-03-23T14:56:41Z">
        <w:r>
          <w:rPr>
            <w:rFonts w:hint="eastAsia"/>
            <w:b w:val="0"/>
            <w:color w:val="000000" w:themeColor="text1"/>
            <w:spacing w:val="15"/>
            <w:sz w:val="21"/>
            <w:szCs w:val="21"/>
            <w:lang w:val="en-US" w:eastAsia="zh-CN"/>
            <w14:textFill>
              <w14:solidFill>
                <w14:schemeClr w14:val="tx1"/>
              </w14:solidFill>
            </w14:textFill>
          </w:rPr>
          <w:t>并</w:t>
        </w:r>
      </w:ins>
      <w:ins w:id="142" w:author="万律365" w:date="2022-03-23T14:56:41Z">
        <w:r>
          <w:rPr>
            <w:rFonts w:hint="eastAsia"/>
            <w:b w:val="0"/>
            <w:color w:val="000000" w:themeColor="text1"/>
            <w:spacing w:val="15"/>
            <w:sz w:val="21"/>
            <w:szCs w:val="21"/>
            <w14:textFill>
              <w14:solidFill>
                <w14:schemeClr w14:val="tx1"/>
              </w14:solidFill>
            </w14:textFill>
          </w:rPr>
          <w:t>告知因该事件对本合同可能产生的影响，</w:t>
        </w:r>
      </w:ins>
      <w:ins w:id="143" w:author="万律365" w:date="2022-03-23T14:56:41Z">
        <w:r>
          <w:rPr>
            <w:rFonts w:hint="eastAsia"/>
            <w:b w:val="0"/>
            <w:color w:val="000000" w:themeColor="text1"/>
            <w:spacing w:val="15"/>
            <w:sz w:val="21"/>
            <w:szCs w:val="21"/>
            <w:lang w:val="en-US" w:eastAsia="zh-CN"/>
            <w14:textFill>
              <w14:solidFill>
                <w14:schemeClr w14:val="tx1"/>
              </w14:solidFill>
            </w14:textFill>
          </w:rPr>
          <w:t>同时采取有效措施降低因此产生的影响</w:t>
        </w:r>
      </w:ins>
      <w:ins w:id="144" w:author="万律365" w:date="2022-03-23T14:56:41Z">
        <w:r>
          <w:rPr>
            <w:rFonts w:hint="eastAsia"/>
            <w:b w:val="0"/>
            <w:color w:val="000000" w:themeColor="text1"/>
            <w:spacing w:val="15"/>
            <w:sz w:val="21"/>
            <w:szCs w:val="21"/>
            <w14:textFill>
              <w14:solidFill>
                <w14:schemeClr w14:val="tx1"/>
              </w14:solidFill>
            </w14:textFill>
          </w:rPr>
          <w:t>。并在不可抗力发生后的【3个工作日】内以书面形式向对方送达</w:t>
        </w:r>
      </w:ins>
      <w:ins w:id="145" w:author="万律365" w:date="2022-03-23T14:56:41Z">
        <w:r>
          <w:rPr>
            <w:rFonts w:hint="eastAsia"/>
            <w:b w:val="0"/>
            <w:color w:val="000000" w:themeColor="text1"/>
            <w:spacing w:val="15"/>
            <w:sz w:val="21"/>
            <w:szCs w:val="21"/>
            <w:lang w:val="en-US" w:eastAsia="zh-CN"/>
            <w14:textFill>
              <w14:solidFill>
                <w14:schemeClr w14:val="tx1"/>
              </w14:solidFill>
            </w14:textFill>
          </w:rPr>
          <w:t>证明此次事件发生的相关文件。</w:t>
        </w:r>
      </w:ins>
    </w:p>
    <w:p>
      <w:pPr>
        <w:tabs>
          <w:tab w:val="left" w:pos="0"/>
        </w:tabs>
        <w:spacing w:before="75" w:line="360" w:lineRule="auto"/>
        <w:ind w:left="-220" w:leftChars="-100" w:right="-220" w:rightChars="-100" w:firstLine="480" w:firstLineChars="200"/>
        <w:rPr>
          <w:ins w:id="146" w:author="万律365" w:date="2022-03-23T14:56:41Z"/>
          <w:rFonts w:hint="eastAsia"/>
          <w:b w:val="0"/>
          <w:color w:val="000000" w:themeColor="text1"/>
          <w:spacing w:val="15"/>
          <w:sz w:val="21"/>
          <w:szCs w:val="21"/>
          <w14:textFill>
            <w14:solidFill>
              <w14:schemeClr w14:val="tx1"/>
            </w14:solidFill>
          </w14:textFill>
        </w:rPr>
      </w:pPr>
      <w:ins w:id="147" w:author="万律365" w:date="2022-03-23T14:57:18Z">
        <w:r>
          <w:rPr>
            <w:rFonts w:hint="eastAsia"/>
            <w:b w:val="0"/>
            <w:color w:val="000000" w:themeColor="text1"/>
            <w:spacing w:val="15"/>
            <w:sz w:val="21"/>
            <w:szCs w:val="21"/>
            <w:lang w:val="en-US" w:eastAsia="zh-CN"/>
            <w14:textFill>
              <w14:solidFill>
                <w14:schemeClr w14:val="tx1"/>
              </w14:solidFill>
            </w14:textFill>
          </w:rPr>
          <w:t>10.3</w:t>
        </w:r>
      </w:ins>
      <w:ins w:id="148" w:author="万律365" w:date="2022-03-23T14:57:19Z">
        <w:r>
          <w:rPr>
            <w:rFonts w:hint="eastAsia"/>
            <w:b w:val="0"/>
            <w:color w:val="000000" w:themeColor="text1"/>
            <w:spacing w:val="15"/>
            <w:sz w:val="21"/>
            <w:szCs w:val="21"/>
            <w:lang w:val="en-US" w:eastAsia="zh-CN"/>
            <w14:textFill>
              <w14:solidFill>
                <w14:schemeClr w14:val="tx1"/>
              </w14:solidFill>
            </w14:textFill>
          </w:rPr>
          <w:t xml:space="preserve"> </w:t>
        </w:r>
      </w:ins>
      <w:ins w:id="149" w:author="万律365" w:date="2022-03-23T14:56:41Z">
        <w:r>
          <w:rPr>
            <w:rFonts w:hint="eastAsia"/>
            <w:b w:val="0"/>
            <w:color w:val="000000" w:themeColor="text1"/>
            <w:spacing w:val="15"/>
            <w:sz w:val="21"/>
            <w:szCs w:val="21"/>
            <w14:textFill>
              <w14:solidFill>
                <w14:schemeClr w14:val="tx1"/>
              </w14:solidFill>
            </w14:textFill>
          </w:rPr>
          <w:t>发生不可抗力情形下，</w:t>
        </w:r>
      </w:ins>
      <w:ins w:id="150" w:author="万律365" w:date="2022-03-23T14:56:41Z">
        <w:r>
          <w:rPr>
            <w:rFonts w:hint="eastAsia"/>
            <w:b w:val="0"/>
            <w:color w:val="000000" w:themeColor="text1"/>
            <w:spacing w:val="15"/>
            <w:sz w:val="21"/>
            <w:szCs w:val="21"/>
            <w:lang w:eastAsia="zh-CN"/>
            <w14:textFill>
              <w14:solidFill>
                <w14:schemeClr w14:val="tx1"/>
              </w14:solidFill>
            </w14:textFill>
          </w:rPr>
          <w:t>双方</w:t>
        </w:r>
      </w:ins>
      <w:ins w:id="151" w:author="万律365" w:date="2022-03-23T14:56:41Z">
        <w:r>
          <w:rPr>
            <w:rFonts w:hint="eastAsia"/>
            <w:b w:val="0"/>
            <w:color w:val="000000" w:themeColor="text1"/>
            <w:spacing w:val="15"/>
            <w:sz w:val="21"/>
            <w:szCs w:val="21"/>
            <w14:textFill>
              <w14:solidFill>
                <w14:schemeClr w14:val="tx1"/>
              </w14:solidFill>
            </w14:textFill>
          </w:rPr>
          <w:t>应积极协商解决方案。如果不可抗力持续15日（含）以上，且对本协议之履行产生重大不利影响，则任何一方均可终止本协议。</w:t>
        </w:r>
      </w:ins>
    </w:p>
    <w:p>
      <w:pPr>
        <w:tabs>
          <w:tab w:val="left" w:pos="0"/>
        </w:tabs>
        <w:spacing w:before="75" w:line="360" w:lineRule="auto"/>
        <w:ind w:left="-220" w:leftChars="-100" w:right="-220" w:rightChars="-100" w:firstLine="480" w:firstLineChars="200"/>
        <w:rPr>
          <w:ins w:id="152" w:author="万律365" w:date="2022-03-23T14:56:41Z"/>
          <w:rFonts w:hint="eastAsia"/>
          <w:b w:val="0"/>
          <w:color w:val="000000" w:themeColor="text1"/>
          <w:spacing w:val="15"/>
          <w:sz w:val="21"/>
          <w:szCs w:val="21"/>
          <w14:textFill>
            <w14:solidFill>
              <w14:schemeClr w14:val="tx1"/>
            </w14:solidFill>
          </w14:textFill>
        </w:rPr>
      </w:pPr>
      <w:ins w:id="153" w:author="Administrator" w:date="2022-03-24T15:39:52Z">
        <w:r>
          <w:rPr>
            <w:rFonts w:hint="eastAsia"/>
            <w:b w:val="0"/>
            <w:color w:val="000000" w:themeColor="text1"/>
            <w:spacing w:val="15"/>
            <w:sz w:val="21"/>
            <w:szCs w:val="21"/>
            <w:lang w:val="en-US" w:eastAsia="zh-CN"/>
            <w14:textFill>
              <w14:solidFill>
                <w14:schemeClr w14:val="tx1"/>
              </w14:solidFill>
            </w14:textFill>
          </w:rPr>
          <w:t>1</w:t>
        </w:r>
      </w:ins>
      <w:ins w:id="154" w:author="Administrator" w:date="2022-03-24T15:39:56Z">
        <w:r>
          <w:rPr>
            <w:rFonts w:hint="eastAsia"/>
            <w:b w:val="0"/>
            <w:color w:val="000000" w:themeColor="text1"/>
            <w:spacing w:val="15"/>
            <w:sz w:val="21"/>
            <w:szCs w:val="21"/>
            <w:lang w:val="en-US" w:eastAsia="zh-CN"/>
            <w14:textFill>
              <w14:solidFill>
                <w14:schemeClr w14:val="tx1"/>
              </w14:solidFill>
            </w14:textFill>
          </w:rPr>
          <w:t>0.</w:t>
        </w:r>
      </w:ins>
      <w:ins w:id="155" w:author="万律365" w:date="2022-03-23T14:56:41Z">
        <w:r>
          <w:rPr>
            <w:rFonts w:hint="eastAsia"/>
            <w:b w:val="0"/>
            <w:color w:val="000000" w:themeColor="text1"/>
            <w:spacing w:val="15"/>
            <w:sz w:val="21"/>
            <w:szCs w:val="21"/>
            <w14:textFill>
              <w14:solidFill>
                <w14:schemeClr w14:val="tx1"/>
              </w14:solidFill>
            </w14:textFill>
          </w:rPr>
          <w:t>4.由于</w:t>
        </w:r>
      </w:ins>
      <w:ins w:id="156" w:author="万律365" w:date="2022-03-23T14:56:41Z">
        <w:r>
          <w:rPr>
            <w:rFonts w:hint="eastAsia"/>
            <w:b w:val="0"/>
            <w:color w:val="000000" w:themeColor="text1"/>
            <w:spacing w:val="15"/>
            <w:sz w:val="21"/>
            <w:szCs w:val="21"/>
            <w:lang w:val="en-US" w:eastAsia="zh-CN"/>
            <w14:textFill>
              <w14:solidFill>
                <w14:schemeClr w14:val="tx1"/>
              </w14:solidFill>
            </w14:textFill>
          </w:rPr>
          <w:t>上述</w:t>
        </w:r>
      </w:ins>
      <w:ins w:id="157" w:author="万律365" w:date="2022-03-23T14:56:41Z">
        <w:r>
          <w:rPr>
            <w:rFonts w:hint="eastAsia"/>
            <w:b w:val="0"/>
            <w:color w:val="000000" w:themeColor="text1"/>
            <w:spacing w:val="15"/>
            <w:sz w:val="21"/>
            <w:szCs w:val="21"/>
            <w14:textFill>
              <w14:solidFill>
                <w14:schemeClr w14:val="tx1"/>
              </w14:solidFill>
            </w14:textFill>
          </w:rPr>
          <w:t>不可抗力事件致使合同部分或全部</w:t>
        </w:r>
      </w:ins>
      <w:ins w:id="158" w:author="万律365" w:date="2022-03-23T14:56:41Z">
        <w:r>
          <w:rPr>
            <w:rFonts w:hint="eastAsia"/>
            <w:b w:val="0"/>
            <w:color w:val="000000" w:themeColor="text1"/>
            <w:spacing w:val="15"/>
            <w:sz w:val="21"/>
            <w:szCs w:val="21"/>
            <w:lang w:val="en-US" w:eastAsia="zh-CN"/>
            <w14:textFill>
              <w14:solidFill>
                <w14:schemeClr w14:val="tx1"/>
              </w14:solidFill>
            </w14:textFill>
          </w:rPr>
          <w:t>迟延履行或履行不能</w:t>
        </w:r>
      </w:ins>
      <w:ins w:id="159" w:author="万律365" w:date="2022-03-23T14:56:41Z">
        <w:r>
          <w:rPr>
            <w:rFonts w:hint="eastAsia"/>
            <w:b w:val="0"/>
            <w:color w:val="000000" w:themeColor="text1"/>
            <w:spacing w:val="15"/>
            <w:sz w:val="21"/>
            <w:szCs w:val="21"/>
            <w14:textFill>
              <w14:solidFill>
                <w14:schemeClr w14:val="tx1"/>
              </w14:solidFill>
            </w14:textFill>
          </w:rPr>
          <w:t>，双方</w:t>
        </w:r>
      </w:ins>
      <w:ins w:id="160" w:author="万律365" w:date="2022-03-23T14:56:41Z">
        <w:r>
          <w:rPr>
            <w:rFonts w:hint="eastAsia"/>
            <w:b w:val="0"/>
            <w:color w:val="000000" w:themeColor="text1"/>
            <w:spacing w:val="15"/>
            <w:sz w:val="21"/>
            <w:szCs w:val="21"/>
            <w:lang w:val="en-US" w:eastAsia="zh-CN"/>
            <w14:textFill>
              <w14:solidFill>
                <w14:schemeClr w14:val="tx1"/>
              </w14:solidFill>
            </w14:textFill>
          </w:rPr>
          <w:t>互</w:t>
        </w:r>
      </w:ins>
      <w:ins w:id="161" w:author="万律365" w:date="2022-03-23T14:56:41Z">
        <w:r>
          <w:rPr>
            <w:rFonts w:hint="eastAsia"/>
            <w:b w:val="0"/>
            <w:color w:val="000000" w:themeColor="text1"/>
            <w:spacing w:val="15"/>
            <w:sz w:val="21"/>
            <w:szCs w:val="21"/>
            <w14:textFill>
              <w14:solidFill>
                <w14:schemeClr w14:val="tx1"/>
              </w14:solidFill>
            </w14:textFill>
          </w:rPr>
          <w:t>不承担任何违约责任。</w:t>
        </w:r>
      </w:ins>
    </w:p>
    <w:p>
      <w:pPr>
        <w:spacing w:before="0" w:line="540" w:lineRule="exact"/>
        <w:ind w:left="0" w:leftChars="0" w:right="0" w:rightChars="0" w:firstLine="0" w:firstLineChars="0"/>
        <w:rPr>
          <w:b/>
          <w:color w:val="000000" w:themeColor="text1"/>
          <w:spacing w:val="15"/>
          <w:sz w:val="21"/>
          <w:szCs w:val="21"/>
          <w14:textFill>
            <w14:solidFill>
              <w14:schemeClr w14:val="tx1"/>
            </w14:solidFill>
          </w14:textFill>
        </w:rPr>
      </w:pPr>
      <w:r>
        <w:rPr>
          <w:rFonts w:hint="eastAsia"/>
          <w:b/>
          <w:color w:val="000000" w:themeColor="text1"/>
          <w:spacing w:val="15"/>
          <w:sz w:val="21"/>
          <w:szCs w:val="21"/>
          <w14:textFill>
            <w14:solidFill>
              <w14:schemeClr w14:val="tx1"/>
            </w14:solidFill>
          </w14:textFill>
        </w:rPr>
        <w:t>第十一条 反商业贿赂</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11.1 甲乙双方承诺严格遵守中华人民共和国关于反商业贿赂的有关法律法规，任何一方不得向对方或对方人员或相关人员及其家属索要、收受、提供、给予合同约定外的任何额外利益，包括但不限于明扣、暗扣、现金、购物卡、实物、有价证券、旅游或其他非物质性利益等。</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 xml:space="preserve">11.2 </w:t>
      </w:r>
      <w:ins w:id="162" w:author="万律365" w:date="2022-03-23T14:58:03Z">
        <w:r>
          <w:rPr>
            <w:rFonts w:hint="eastAsia"/>
            <w:color w:val="000000" w:themeColor="text1"/>
            <w:spacing w:val="15"/>
            <w:sz w:val="21"/>
            <w:szCs w:val="21"/>
            <w:lang w:eastAsia="zh-CN"/>
            <w14:textFill>
              <w14:solidFill>
                <w14:schemeClr w14:val="tx1"/>
              </w14:solidFill>
            </w14:textFill>
          </w:rPr>
          <w:t>甲</w:t>
        </w:r>
      </w:ins>
      <w:r>
        <w:rPr>
          <w:rFonts w:hint="eastAsia"/>
          <w:color w:val="000000" w:themeColor="text1"/>
          <w:spacing w:val="15"/>
          <w:sz w:val="21"/>
          <w:szCs w:val="21"/>
          <w14:textFill>
            <w14:solidFill>
              <w14:schemeClr w14:val="tx1"/>
            </w14:solidFill>
          </w14:textFill>
        </w:rPr>
        <w:t>乙</w:t>
      </w:r>
      <w:ins w:id="163" w:author="万律365" w:date="2022-03-23T14:58:06Z">
        <w:r>
          <w:rPr>
            <w:rFonts w:hint="eastAsia"/>
            <w:color w:val="000000" w:themeColor="text1"/>
            <w:spacing w:val="15"/>
            <w:sz w:val="21"/>
            <w:szCs w:val="21"/>
            <w:lang w:eastAsia="zh-CN"/>
            <w14:textFill>
              <w14:solidFill>
                <w14:schemeClr w14:val="tx1"/>
              </w14:solidFill>
            </w14:textFill>
          </w:rPr>
          <w:t>双</w:t>
        </w:r>
      </w:ins>
      <w:r>
        <w:rPr>
          <w:rFonts w:hint="eastAsia"/>
          <w:color w:val="000000" w:themeColor="text1"/>
          <w:spacing w:val="15"/>
          <w:sz w:val="21"/>
          <w:szCs w:val="21"/>
          <w14:textFill>
            <w14:solidFill>
              <w14:schemeClr w14:val="tx1"/>
            </w14:solidFill>
          </w14:textFill>
        </w:rPr>
        <w:t>方严格禁止其人员的任何商业贿赂（包括行贿及受贿）行为，</w:t>
      </w:r>
      <w:del w:id="164" w:author="万律365" w:date="2022-03-23T14:58:12Z">
        <w:r>
          <w:rPr>
            <w:rFonts w:hint="eastAsia"/>
            <w:color w:val="000000" w:themeColor="text1"/>
            <w:spacing w:val="15"/>
            <w:sz w:val="21"/>
            <w:szCs w:val="21"/>
            <w14:textFill>
              <w14:solidFill>
                <w14:schemeClr w14:val="tx1"/>
              </w14:solidFill>
            </w14:textFill>
          </w:rPr>
          <w:delText>乙</w:delText>
        </w:r>
      </w:del>
      <w:ins w:id="165" w:author="万律365" w:date="2022-03-23T14:58:12Z">
        <w:r>
          <w:rPr>
            <w:rFonts w:hint="eastAsia"/>
            <w:color w:val="000000" w:themeColor="text1"/>
            <w:spacing w:val="15"/>
            <w:sz w:val="21"/>
            <w:szCs w:val="21"/>
            <w:lang w:eastAsia="zh-CN"/>
            <w14:textFill>
              <w14:solidFill>
                <w14:schemeClr w14:val="tx1"/>
              </w14:solidFill>
            </w14:textFill>
          </w:rPr>
          <w:t>甲乙双</w:t>
        </w:r>
      </w:ins>
      <w:r>
        <w:rPr>
          <w:rFonts w:hint="eastAsia"/>
          <w:color w:val="000000" w:themeColor="text1"/>
          <w:spacing w:val="15"/>
          <w:sz w:val="21"/>
          <w:szCs w:val="21"/>
          <w14:textFill>
            <w14:solidFill>
              <w14:schemeClr w14:val="tx1"/>
            </w14:solidFill>
          </w14:textFill>
        </w:rPr>
        <w:t>方禁止相关人员在签订、履行本合同过程中及其后发生本合同第11.1条所列任何一种行为，</w:t>
      </w:r>
      <w:ins w:id="166" w:author="万律365" w:date="2022-03-23T14:58:21Z">
        <w:r>
          <w:rPr>
            <w:rFonts w:hint="eastAsia"/>
            <w:color w:val="000000" w:themeColor="text1"/>
            <w:spacing w:val="15"/>
            <w:sz w:val="21"/>
            <w:szCs w:val="21"/>
            <w:lang w:eastAsia="zh-CN"/>
            <w14:textFill>
              <w14:solidFill>
                <w14:schemeClr w14:val="tx1"/>
              </w14:solidFill>
            </w14:textFill>
          </w:rPr>
          <w:t>甲乙双方</w:t>
        </w:r>
      </w:ins>
      <w:del w:id="167" w:author="万律365" w:date="2022-03-23T14:58:18Z">
        <w:r>
          <w:rPr>
            <w:rFonts w:hint="eastAsia"/>
            <w:color w:val="000000" w:themeColor="text1"/>
            <w:spacing w:val="15"/>
            <w:sz w:val="21"/>
            <w:szCs w:val="21"/>
            <w14:textFill>
              <w14:solidFill>
                <w14:schemeClr w14:val="tx1"/>
              </w14:solidFill>
            </w14:textFill>
          </w:rPr>
          <w:delText>乙</w:delText>
        </w:r>
      </w:del>
      <w:del w:id="168" w:author="万律365" w:date="2022-03-23T14:58:23Z">
        <w:r>
          <w:rPr>
            <w:rFonts w:hint="eastAsia"/>
            <w:color w:val="000000" w:themeColor="text1"/>
            <w:spacing w:val="15"/>
            <w:sz w:val="21"/>
            <w:szCs w:val="21"/>
            <w14:textFill>
              <w14:solidFill>
                <w14:schemeClr w14:val="tx1"/>
              </w14:solidFill>
            </w14:textFill>
          </w:rPr>
          <w:delText>方</w:delText>
        </w:r>
      </w:del>
      <w:r>
        <w:rPr>
          <w:rFonts w:hint="eastAsia"/>
          <w:color w:val="000000" w:themeColor="text1"/>
          <w:spacing w:val="15"/>
          <w:sz w:val="21"/>
          <w:szCs w:val="21"/>
          <w14:textFill>
            <w14:solidFill>
              <w14:schemeClr w14:val="tx1"/>
            </w14:solidFill>
          </w14:textFill>
        </w:rPr>
        <w:t>及</w:t>
      </w:r>
      <w:del w:id="169" w:author="万律365" w:date="2022-03-23T14:58:26Z">
        <w:r>
          <w:rPr>
            <w:rFonts w:hint="eastAsia"/>
            <w:color w:val="000000" w:themeColor="text1"/>
            <w:spacing w:val="15"/>
            <w:sz w:val="21"/>
            <w:szCs w:val="21"/>
            <w14:textFill>
              <w14:solidFill>
                <w14:schemeClr w14:val="tx1"/>
              </w14:solidFill>
            </w14:textFill>
          </w:rPr>
          <w:delText>乙方</w:delText>
        </w:r>
      </w:del>
      <w:ins w:id="170" w:author="万律365" w:date="2022-03-23T14:58:26Z">
        <w:r>
          <w:rPr>
            <w:rFonts w:hint="eastAsia"/>
            <w:color w:val="000000" w:themeColor="text1"/>
            <w:spacing w:val="15"/>
            <w:sz w:val="21"/>
            <w:szCs w:val="21"/>
            <w:lang w:eastAsia="zh-CN"/>
            <w14:textFill>
              <w14:solidFill>
                <w14:schemeClr w14:val="tx1"/>
              </w14:solidFill>
            </w14:textFill>
          </w:rPr>
          <w:t>其</w:t>
        </w:r>
      </w:ins>
      <w:r>
        <w:rPr>
          <w:rFonts w:hint="eastAsia"/>
          <w:color w:val="000000" w:themeColor="text1"/>
          <w:spacing w:val="15"/>
          <w:sz w:val="21"/>
          <w:szCs w:val="21"/>
          <w14:textFill>
            <w14:solidFill>
              <w14:schemeClr w14:val="tx1"/>
            </w14:solidFill>
          </w14:textFill>
        </w:rPr>
        <w:t>相关人员违反本合同约定，为谋取直接或间接的商业利益而向</w:t>
      </w:r>
      <w:del w:id="171" w:author="万律365" w:date="2022-03-23T14:58:30Z">
        <w:r>
          <w:rPr>
            <w:rFonts w:hint="eastAsia"/>
            <w:color w:val="000000" w:themeColor="text1"/>
            <w:spacing w:val="15"/>
            <w:sz w:val="21"/>
            <w:szCs w:val="21"/>
            <w14:textFill>
              <w14:solidFill>
                <w14:schemeClr w14:val="tx1"/>
              </w14:solidFill>
            </w14:textFill>
          </w:rPr>
          <w:delText>甲</w:delText>
        </w:r>
      </w:del>
      <w:ins w:id="172" w:author="万律365" w:date="2022-03-23T14:58:30Z">
        <w:r>
          <w:rPr>
            <w:rFonts w:hint="eastAsia"/>
            <w:color w:val="000000" w:themeColor="text1"/>
            <w:spacing w:val="15"/>
            <w:sz w:val="21"/>
            <w:szCs w:val="21"/>
            <w:lang w:eastAsia="zh-CN"/>
            <w14:textFill>
              <w14:solidFill>
                <w14:schemeClr w14:val="tx1"/>
              </w14:solidFill>
            </w14:textFill>
          </w:rPr>
          <w:t>对</w:t>
        </w:r>
      </w:ins>
      <w:r>
        <w:rPr>
          <w:rFonts w:hint="eastAsia"/>
          <w:color w:val="000000" w:themeColor="text1"/>
          <w:spacing w:val="15"/>
          <w:sz w:val="21"/>
          <w:szCs w:val="21"/>
          <w14:textFill>
            <w14:solidFill>
              <w14:schemeClr w14:val="tx1"/>
            </w14:solidFill>
          </w14:textFill>
        </w:rPr>
        <w:t>方有关人员行贿的，视为违约行为，</w:t>
      </w:r>
      <w:del w:id="173" w:author="万律365" w:date="2022-03-23T14:58:36Z">
        <w:r>
          <w:rPr>
            <w:rFonts w:hint="eastAsia"/>
            <w:color w:val="000000" w:themeColor="text1"/>
            <w:spacing w:val="15"/>
            <w:sz w:val="21"/>
            <w:szCs w:val="21"/>
            <w14:textFill>
              <w14:solidFill>
                <w14:schemeClr w14:val="tx1"/>
              </w14:solidFill>
            </w14:textFill>
          </w:rPr>
          <w:delText>甲方</w:delText>
        </w:r>
      </w:del>
      <w:ins w:id="174" w:author="万律365" w:date="2022-03-23T14:58:36Z">
        <w:r>
          <w:rPr>
            <w:rFonts w:hint="eastAsia"/>
            <w:color w:val="000000" w:themeColor="text1"/>
            <w:spacing w:val="15"/>
            <w:sz w:val="21"/>
            <w:szCs w:val="21"/>
            <w:lang w:eastAsia="zh-CN"/>
            <w14:textFill>
              <w14:solidFill>
                <w14:schemeClr w14:val="tx1"/>
              </w14:solidFill>
            </w14:textFill>
          </w:rPr>
          <w:t>守约方</w:t>
        </w:r>
      </w:ins>
      <w:r>
        <w:rPr>
          <w:rFonts w:hint="eastAsia"/>
          <w:color w:val="000000" w:themeColor="text1"/>
          <w:spacing w:val="15"/>
          <w:sz w:val="21"/>
          <w:szCs w:val="21"/>
          <w14:textFill>
            <w14:solidFill>
              <w14:schemeClr w14:val="tx1"/>
            </w14:solidFill>
          </w14:textFill>
        </w:rPr>
        <w:t>有权解除本合同，并要求</w:t>
      </w:r>
      <w:del w:id="175" w:author="万律365" w:date="2022-03-23T14:58:40Z">
        <w:r>
          <w:rPr>
            <w:rFonts w:hint="eastAsia"/>
            <w:color w:val="000000" w:themeColor="text1"/>
            <w:spacing w:val="15"/>
            <w:sz w:val="21"/>
            <w:szCs w:val="21"/>
            <w14:textFill>
              <w14:solidFill>
                <w14:schemeClr w14:val="tx1"/>
              </w14:solidFill>
            </w14:textFill>
          </w:rPr>
          <w:delText>乙</w:delText>
        </w:r>
      </w:del>
      <w:ins w:id="176" w:author="万律365" w:date="2022-03-23T14:58:40Z">
        <w:r>
          <w:rPr>
            <w:rFonts w:hint="eastAsia"/>
            <w:color w:val="000000" w:themeColor="text1"/>
            <w:spacing w:val="15"/>
            <w:sz w:val="21"/>
            <w:szCs w:val="21"/>
            <w:lang w:eastAsia="zh-CN"/>
            <w14:textFill>
              <w14:solidFill>
                <w14:schemeClr w14:val="tx1"/>
              </w14:solidFill>
            </w14:textFill>
          </w:rPr>
          <w:t>违约</w:t>
        </w:r>
      </w:ins>
      <w:r>
        <w:rPr>
          <w:rFonts w:hint="eastAsia"/>
          <w:color w:val="000000" w:themeColor="text1"/>
          <w:spacing w:val="15"/>
          <w:sz w:val="21"/>
          <w:szCs w:val="21"/>
          <w14:textFill>
            <w14:solidFill>
              <w14:schemeClr w14:val="tx1"/>
            </w14:solidFill>
          </w14:textFill>
        </w:rPr>
        <w:t>方支付本合同服务费30%的违约金。因本合同解除造成</w:t>
      </w:r>
      <w:del w:id="177" w:author="万律365" w:date="2022-03-23T14:58:47Z">
        <w:r>
          <w:rPr>
            <w:rFonts w:hint="eastAsia"/>
            <w:color w:val="000000" w:themeColor="text1"/>
            <w:spacing w:val="15"/>
            <w:sz w:val="21"/>
            <w:szCs w:val="21"/>
            <w14:textFill>
              <w14:solidFill>
                <w14:schemeClr w14:val="tx1"/>
              </w14:solidFill>
            </w14:textFill>
          </w:rPr>
          <w:delText>甲</w:delText>
        </w:r>
      </w:del>
      <w:ins w:id="178" w:author="万律365" w:date="2022-03-23T14:58:47Z">
        <w:r>
          <w:rPr>
            <w:rFonts w:hint="eastAsia"/>
            <w:color w:val="000000" w:themeColor="text1"/>
            <w:spacing w:val="15"/>
            <w:sz w:val="21"/>
            <w:szCs w:val="21"/>
            <w:lang w:eastAsia="zh-CN"/>
            <w14:textFill>
              <w14:solidFill>
                <w14:schemeClr w14:val="tx1"/>
              </w14:solidFill>
            </w14:textFill>
          </w:rPr>
          <w:t>守约</w:t>
        </w:r>
      </w:ins>
      <w:r>
        <w:rPr>
          <w:rFonts w:hint="eastAsia"/>
          <w:color w:val="000000" w:themeColor="text1"/>
          <w:spacing w:val="15"/>
          <w:sz w:val="21"/>
          <w:szCs w:val="21"/>
          <w14:textFill>
            <w14:solidFill>
              <w14:schemeClr w14:val="tx1"/>
            </w14:solidFill>
          </w14:textFill>
        </w:rPr>
        <w:t>方其他损失的，</w:t>
      </w:r>
      <w:del w:id="179" w:author="万律365" w:date="2022-03-23T14:58:51Z">
        <w:r>
          <w:rPr>
            <w:rFonts w:hint="eastAsia"/>
            <w:color w:val="000000" w:themeColor="text1"/>
            <w:spacing w:val="15"/>
            <w:sz w:val="21"/>
            <w:szCs w:val="21"/>
            <w14:textFill>
              <w14:solidFill>
                <w14:schemeClr w14:val="tx1"/>
              </w14:solidFill>
            </w14:textFill>
          </w:rPr>
          <w:delText>乙</w:delText>
        </w:r>
      </w:del>
      <w:ins w:id="180" w:author="万律365" w:date="2022-03-23T14:58:51Z">
        <w:r>
          <w:rPr>
            <w:rFonts w:hint="eastAsia"/>
            <w:color w:val="000000" w:themeColor="text1"/>
            <w:spacing w:val="15"/>
            <w:sz w:val="21"/>
            <w:szCs w:val="21"/>
            <w:lang w:eastAsia="zh-CN"/>
            <w14:textFill>
              <w14:solidFill>
                <w14:schemeClr w14:val="tx1"/>
              </w14:solidFill>
            </w14:textFill>
          </w:rPr>
          <w:t>违约</w:t>
        </w:r>
      </w:ins>
      <w:r>
        <w:rPr>
          <w:rFonts w:hint="eastAsia"/>
          <w:color w:val="000000" w:themeColor="text1"/>
          <w:spacing w:val="15"/>
          <w:sz w:val="21"/>
          <w:szCs w:val="21"/>
          <w14:textFill>
            <w14:solidFill>
              <w14:schemeClr w14:val="tx1"/>
            </w14:solidFill>
          </w14:textFill>
        </w:rPr>
        <w:t>方予以</w:t>
      </w:r>
      <w:r>
        <w:rPr>
          <w:rFonts w:hint="eastAsia"/>
          <w:color w:val="000000" w:themeColor="text1"/>
          <w:spacing w:val="15"/>
          <w:sz w:val="21"/>
          <w:szCs w:val="21"/>
          <w:lang w:val="en-US" w:eastAsia="zh-CN"/>
          <w14:textFill>
            <w14:solidFill>
              <w14:schemeClr w14:val="tx1"/>
            </w14:solidFill>
          </w14:textFill>
        </w:rPr>
        <w:t>合理</w:t>
      </w:r>
      <w:r>
        <w:rPr>
          <w:rFonts w:hint="eastAsia"/>
          <w:color w:val="000000" w:themeColor="text1"/>
          <w:spacing w:val="15"/>
          <w:sz w:val="21"/>
          <w:szCs w:val="21"/>
          <w14:textFill>
            <w14:solidFill>
              <w14:schemeClr w14:val="tx1"/>
            </w14:solidFill>
          </w14:textFill>
        </w:rPr>
        <w:t>赔偿。甲乙双方相关人员的商业贿赂行为构成犯罪的移交司法机关处理，双方应积极配合司法机关处理。</w:t>
      </w:r>
    </w:p>
    <w:p>
      <w:pPr>
        <w:spacing w:before="0" w:line="540" w:lineRule="exact"/>
        <w:ind w:left="0" w:leftChars="0" w:right="0" w:rightChars="0" w:firstLine="0" w:firstLineChars="0"/>
        <w:rPr>
          <w:color w:val="000000" w:themeColor="text1"/>
          <w:spacing w:val="15"/>
          <w:sz w:val="21"/>
          <w:szCs w:val="21"/>
          <w14:textFill>
            <w14:solidFill>
              <w14:schemeClr w14:val="tx1"/>
            </w14:solidFill>
          </w14:textFill>
        </w:rPr>
      </w:pPr>
      <w:r>
        <w:rPr>
          <w:rFonts w:hint="eastAsia"/>
          <w:b/>
          <w:bCs/>
          <w:color w:val="000000" w:themeColor="text1"/>
          <w:spacing w:val="15"/>
          <w:sz w:val="21"/>
          <w:szCs w:val="21"/>
          <w14:textFill>
            <w14:solidFill>
              <w14:schemeClr w14:val="tx1"/>
            </w14:solidFill>
          </w14:textFill>
        </w:rPr>
        <w:t>第十二条 违约责任</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12.1 甲乙双方均应严格履行本合同条款，任何一方违反本合同约定或双方协商确认的内容，则另一方有权解除本合同,并要求违约方承担相应的违约责任。</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12.2 若因乙方提交虚假、过期文件或未及时更新或通知证明文件导致甲方产生纠纷或被相关国家机关处罚的，由乙方独立承担全部法律责任，如因此造成甲方损失的，乙方应予以赔偿。</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12.3 若甲方在直播前发现乙方违反本合同中保证义务的内容，甲方有权不履行其合同义务并不承担任何责任，乙方故意违反或未按照本合同的相关约定给甲方或甲方艺人/达人造成不良影响的，甲方或甲方艺人/达人有权向乙方追偿</w:t>
      </w:r>
      <w:commentRangeStart w:id="18"/>
      <w:r>
        <w:rPr>
          <w:rFonts w:hint="eastAsia"/>
          <w:color w:val="000000" w:themeColor="text1"/>
          <w:spacing w:val="15"/>
          <w:sz w:val="21"/>
          <w:szCs w:val="21"/>
          <w14:textFill>
            <w14:solidFill>
              <w14:schemeClr w14:val="tx1"/>
            </w14:solidFill>
          </w14:textFill>
        </w:rPr>
        <w:t>不少于人民币贰佰万元的声誉损失费。</w:t>
      </w:r>
      <w:commentRangeEnd w:id="18"/>
      <w:r>
        <w:rPr>
          <w:rFonts w:hint="eastAsia"/>
          <w:color w:val="000000" w:themeColor="text1"/>
          <w:spacing w:val="15"/>
          <w:sz w:val="21"/>
          <w:szCs w:val="21"/>
          <w14:textFill>
            <w14:solidFill>
              <w14:schemeClr w14:val="tx1"/>
            </w14:solidFill>
          </w14:textFill>
        </w:rPr>
        <w:commentReference w:id="18"/>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12.4 如因乙方违反本合同项下任一约定义务、提供虚假信息、因提供虚假信息导致甲方艺人/达人夸大宣传而误导消费者、出现假冒伪劣产品、质量问题或进行其他违法行为的，甲方有权单方解除本合同，并要求乙方按已执行的内容产生的全部收益及甲方预期利益损失的3倍承担违约金</w:t>
      </w:r>
      <w:r>
        <w:rPr>
          <w:rFonts w:hint="eastAsia"/>
          <w:color w:val="000000" w:themeColor="text1"/>
          <w:spacing w:val="15"/>
          <w:sz w:val="21"/>
          <w:szCs w:val="21"/>
          <w14:textFill>
            <w14:solidFill>
              <w14:schemeClr w14:val="tx1"/>
            </w14:solidFill>
          </w14:textFill>
        </w:rPr>
        <w:commentReference w:id="19"/>
      </w:r>
      <w:r>
        <w:rPr>
          <w:rFonts w:hint="eastAsia"/>
          <w:color w:val="000000" w:themeColor="text1"/>
          <w:spacing w:val="15"/>
          <w:sz w:val="21"/>
          <w:szCs w:val="21"/>
          <w14:textFill>
            <w14:solidFill>
              <w14:schemeClr w14:val="tx1"/>
            </w14:solidFill>
          </w14:textFill>
        </w:rPr>
        <w:t>或一次性承担人民币伍佰万元违约金，二者以最高为准。</w:t>
      </w:r>
    </w:p>
    <w:p>
      <w:p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12.5 乙方如果不能按照本合同规定的付款期限和方式支付甲方费用的，</w:t>
      </w:r>
      <w:r>
        <w:commentReference w:id="20"/>
      </w:r>
      <w:r>
        <w:rPr>
          <w:rFonts w:hint="eastAsia"/>
          <w:color w:val="000000" w:themeColor="text1"/>
          <w:spacing w:val="15"/>
          <w:sz w:val="21"/>
          <w:szCs w:val="21"/>
          <w14:textFill>
            <w14:solidFill>
              <w14:schemeClr w14:val="tx1"/>
            </w14:solidFill>
          </w14:textFill>
        </w:rPr>
        <w:t>甲方有权拒绝提供直播推广服务，且不视为甲方违约行为并有权向乙方追究由此给甲方造成的实际损失。乙方每逾期一日，乙方应向甲方支付逾期未付款项的</w:t>
      </w:r>
      <w:del w:id="181" w:author="万律365" w:date="2022-03-23T15:03:05Z">
        <w:r>
          <w:rPr>
            <w:rFonts w:hint="eastAsia"/>
            <w:color w:val="000000" w:themeColor="text1"/>
            <w:spacing w:val="15"/>
            <w:sz w:val="21"/>
            <w:szCs w:val="21"/>
            <w14:textFill>
              <w14:solidFill>
                <w14:schemeClr w14:val="tx1"/>
              </w14:solidFill>
            </w14:textFill>
          </w:rPr>
          <w:delText>千分之五</w:delText>
        </w:r>
      </w:del>
      <w:ins w:id="182" w:author="万律365" w:date="2022-03-23T15:03:05Z">
        <w:r>
          <w:rPr>
            <w:rFonts w:hint="eastAsia"/>
            <w:color w:val="000000" w:themeColor="text1"/>
            <w:spacing w:val="15"/>
            <w:sz w:val="21"/>
            <w:szCs w:val="21"/>
            <w:lang w:eastAsia="zh-CN"/>
            <w14:textFill>
              <w14:solidFill>
                <w14:schemeClr w14:val="tx1"/>
              </w14:solidFill>
            </w14:textFill>
          </w:rPr>
          <w:t>万分之四</w:t>
        </w:r>
      </w:ins>
      <w:r>
        <w:rPr>
          <w:rFonts w:hint="eastAsia"/>
          <w:color w:val="000000" w:themeColor="text1"/>
          <w:spacing w:val="15"/>
          <w:sz w:val="21"/>
          <w:szCs w:val="21"/>
          <w14:textFill>
            <w14:solidFill>
              <w14:schemeClr w14:val="tx1"/>
            </w14:solidFill>
          </w14:textFill>
        </w:rPr>
        <w:t>作为</w:t>
      </w:r>
      <w:commentRangeStart w:id="21"/>
      <w:r>
        <w:rPr>
          <w:rFonts w:hint="eastAsia"/>
          <w:color w:val="000000" w:themeColor="text1"/>
          <w:spacing w:val="15"/>
          <w:sz w:val="21"/>
          <w:szCs w:val="21"/>
          <w14:textFill>
            <w14:solidFill>
              <w14:schemeClr w14:val="tx1"/>
            </w14:solidFill>
          </w14:textFill>
        </w:rPr>
        <w:t>违约金</w:t>
      </w:r>
      <w:commentRangeEnd w:id="21"/>
      <w:r>
        <w:commentReference w:id="21"/>
      </w:r>
      <w:ins w:id="183" w:author="万律365" w:date="2022-03-23T15:03:12Z">
        <w:r>
          <w:rPr>
            <w:rFonts w:hint="eastAsia"/>
            <w:color w:val="000000" w:themeColor="text1"/>
            <w:spacing w:val="15"/>
            <w:sz w:val="21"/>
            <w:szCs w:val="21"/>
            <w:lang w:eastAsia="zh-CN"/>
            <w14:textFill>
              <w14:solidFill>
                <w14:schemeClr w14:val="tx1"/>
              </w14:solidFill>
            </w14:textFill>
          </w:rPr>
          <w:t>日</w:t>
        </w:r>
      </w:ins>
      <w:ins w:id="184" w:author="万律365" w:date="2022-03-23T15:03:14Z">
        <w:r>
          <w:rPr>
            <w:rFonts w:hint="eastAsia"/>
            <w:color w:val="000000" w:themeColor="text1"/>
            <w:spacing w:val="15"/>
            <w:sz w:val="21"/>
            <w:szCs w:val="21"/>
            <w:lang w:eastAsia="zh-CN"/>
            <w14:textFill>
              <w14:solidFill>
                <w14:schemeClr w14:val="tx1"/>
              </w14:solidFill>
            </w14:textFill>
          </w:rPr>
          <w:t>逾期利息</w:t>
        </w:r>
      </w:ins>
      <w:r>
        <w:rPr>
          <w:rFonts w:hint="eastAsia"/>
          <w:color w:val="000000" w:themeColor="text1"/>
          <w:spacing w:val="15"/>
          <w:sz w:val="21"/>
          <w:szCs w:val="21"/>
          <w14:textFill>
            <w14:solidFill>
              <w14:schemeClr w14:val="tx1"/>
            </w14:solidFill>
          </w14:textFill>
        </w:rPr>
        <w:t>。同时，甲方可立即停止提供服务内容，因此造成的甲方的经济损失由乙方承担。</w:t>
      </w:r>
    </w:p>
    <w:p>
      <w:pPr>
        <w:numPr>
          <w:ilvl w:val="-1"/>
          <w:numId w:val="0"/>
        </w:num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12.6 因乙方产品质量导致消费者产生财产或人身损害的，甲方不对消费者及其他第三方承担任何连带赔偿责任，全部责任均由乙方承担，若因此造成甲方经济损失的，乙方</w:t>
      </w:r>
      <w:r>
        <w:rPr>
          <w:rFonts w:hint="eastAsia"/>
          <w:color w:val="000000" w:themeColor="text1"/>
          <w:spacing w:val="15"/>
          <w:sz w:val="21"/>
          <w:szCs w:val="21"/>
          <w:lang w:val="en-US" w:eastAsia="zh-CN"/>
          <w14:textFill>
            <w14:solidFill>
              <w14:schemeClr w14:val="tx1"/>
            </w14:solidFill>
          </w14:textFill>
        </w:rPr>
        <w:t>予以合理</w:t>
      </w:r>
      <w:r>
        <w:rPr>
          <w:rFonts w:hint="eastAsia"/>
          <w:color w:val="000000" w:themeColor="text1"/>
          <w:spacing w:val="15"/>
          <w:sz w:val="21"/>
          <w:szCs w:val="21"/>
          <w14:textFill>
            <w14:solidFill>
              <w14:schemeClr w14:val="tx1"/>
            </w14:solidFill>
          </w14:textFill>
        </w:rPr>
        <w:t>赔偿。</w:t>
      </w:r>
    </w:p>
    <w:p>
      <w:pPr>
        <w:numPr>
          <w:ilvl w:val="-1"/>
          <w:numId w:val="0"/>
        </w:numPr>
        <w:tabs>
          <w:tab w:val="left" w:pos="0"/>
        </w:tabs>
        <w:spacing w:before="75" w:line="360" w:lineRule="auto"/>
        <w:ind w:left="-220" w:leftChars="-100" w:right="-220" w:rightChars="-100" w:firstLine="480" w:firstLineChars="200"/>
        <w:rPr>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12.7 如甲方发现乙方提供给甲方的产品价格，在直播后</w:t>
      </w:r>
      <w:commentRangeStart w:id="22"/>
      <w:r>
        <w:rPr>
          <w:rFonts w:hint="eastAsia"/>
          <w:color w:val="000000" w:themeColor="text1"/>
          <w:spacing w:val="15"/>
          <w:sz w:val="21"/>
          <w:szCs w:val="21"/>
          <w14:textFill>
            <w14:solidFill>
              <w14:schemeClr w14:val="tx1"/>
            </w14:solidFill>
          </w14:textFill>
        </w:rPr>
        <w:t>1个月</w:t>
      </w:r>
      <w:commentRangeEnd w:id="22"/>
      <w:r>
        <w:rPr>
          <w:rFonts w:hint="eastAsia"/>
          <w:color w:val="000000" w:themeColor="text1"/>
          <w:spacing w:val="15"/>
          <w:sz w:val="21"/>
          <w:szCs w:val="21"/>
          <w14:textFill>
            <w14:solidFill>
              <w14:schemeClr w14:val="tx1"/>
            </w14:solidFill>
          </w14:textFill>
        </w:rPr>
        <w:commentReference w:id="22"/>
      </w:r>
      <w:r>
        <w:rPr>
          <w:rFonts w:hint="eastAsia"/>
          <w:color w:val="000000" w:themeColor="text1"/>
          <w:spacing w:val="15"/>
          <w:sz w:val="21"/>
          <w:szCs w:val="21"/>
          <w14:textFill>
            <w14:solidFill>
              <w14:schemeClr w14:val="tx1"/>
            </w14:solidFill>
          </w14:textFill>
        </w:rPr>
        <w:t>内高于任何第三方及各大平台活动价格，则乙方需要承担因此给甲方带来的全部损失，并赔偿甲方差价部分金额的3倍，作为违约损失赔偿金。</w:t>
      </w:r>
    </w:p>
    <w:p>
      <w:pPr>
        <w:numPr>
          <w:ilvl w:val="-1"/>
          <w:numId w:val="0"/>
        </w:numPr>
        <w:tabs>
          <w:tab w:val="left" w:pos="0"/>
        </w:tabs>
        <w:spacing w:before="75" w:line="360" w:lineRule="auto"/>
        <w:ind w:left="-220" w:leftChars="-100" w:right="-220" w:rightChars="-100" w:firstLine="480" w:firstLineChars="200"/>
        <w:rPr>
          <w:ins w:id="185" w:author="Administrator" w:date="2022-03-24T15:39:03Z"/>
          <w:rFonts w:hint="eastAsia"/>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12.8 如本合同约定的违约金不足以弥补甲方全部损失的，甲方有权继续向乙方追偿，直至弥补全部损失。</w:t>
      </w:r>
    </w:p>
    <w:p>
      <w:pPr>
        <w:numPr>
          <w:ilvl w:val="-1"/>
          <w:numId w:val="0"/>
        </w:numPr>
        <w:tabs>
          <w:tab w:val="left" w:pos="0"/>
        </w:tabs>
        <w:spacing w:before="75" w:line="360" w:lineRule="auto"/>
        <w:ind w:left="-220" w:leftChars="-100" w:right="-220" w:rightChars="-100" w:firstLine="480" w:firstLineChars="200"/>
        <w:rPr>
          <w:ins w:id="186" w:author="Administrator" w:date="2022-03-24T15:39:03Z"/>
          <w:rFonts w:hint="eastAsia"/>
          <w:color w:val="000000" w:themeColor="text1"/>
          <w:spacing w:val="15"/>
          <w:sz w:val="21"/>
          <w:szCs w:val="21"/>
          <w14:textFill>
            <w14:solidFill>
              <w14:schemeClr w14:val="tx1"/>
            </w14:solidFill>
          </w14:textFill>
        </w:rPr>
      </w:pPr>
    </w:p>
    <w:p>
      <w:pPr>
        <w:numPr>
          <w:ilvl w:val="-1"/>
          <w:numId w:val="0"/>
        </w:numPr>
        <w:tabs>
          <w:tab w:val="left" w:pos="0"/>
        </w:tabs>
        <w:spacing w:before="75" w:line="360" w:lineRule="auto"/>
        <w:ind w:left="-220" w:leftChars="-100" w:right="-220" w:rightChars="-100" w:firstLine="440" w:firstLineChars="200"/>
        <w:rPr>
          <w:ins w:id="187" w:author="Administrator" w:date="2022-03-22T16:24:07Z"/>
          <w:rFonts w:hint="eastAsia"/>
          <w:color w:val="000000" w:themeColor="text1"/>
          <w:spacing w:val="15"/>
          <w:sz w:val="21"/>
          <w:szCs w:val="21"/>
          <w14:textFill>
            <w14:solidFill>
              <w14:schemeClr w14:val="tx1"/>
            </w14:solidFill>
          </w14:textFill>
        </w:rPr>
      </w:pPr>
      <w:r>
        <w:commentReference w:id="23"/>
      </w:r>
    </w:p>
    <w:p>
      <w:pPr>
        <w:numPr>
          <w:ilvl w:val="-1"/>
          <w:numId w:val="0"/>
        </w:numPr>
        <w:tabs>
          <w:tab w:val="left" w:pos="0"/>
        </w:tabs>
        <w:spacing w:before="75" w:line="360" w:lineRule="auto"/>
        <w:ind w:left="-220" w:leftChars="-100" w:right="-220" w:rightChars="-100" w:firstLine="480" w:firstLineChars="200"/>
        <w:rPr>
          <w:ins w:id="188" w:author="Administrator" w:date="2022-03-24T15:38:34Z"/>
          <w:rFonts w:hint="eastAsia"/>
          <w:color w:val="000000" w:themeColor="text1"/>
          <w:spacing w:val="15"/>
          <w:sz w:val="21"/>
          <w:szCs w:val="21"/>
          <w:lang w:val="en-US" w:eastAsia="zh-CN"/>
          <w14:textFill>
            <w14:solidFill>
              <w14:schemeClr w14:val="tx1"/>
            </w14:solidFill>
          </w14:textFill>
        </w:rPr>
      </w:pPr>
      <w:ins w:id="189" w:author="万律365" w:date="2022-03-23T15:26:31Z">
        <w:r>
          <w:rPr>
            <w:rFonts w:hint="eastAsia"/>
            <w:color w:val="000000" w:themeColor="text1"/>
            <w:spacing w:val="15"/>
            <w:sz w:val="21"/>
            <w:szCs w:val="21"/>
            <w:lang w:val="en-US" w:eastAsia="zh-CN"/>
            <w:rPrChange w:id="190" w:author="Administrator" w:date="2022-03-24T15:35:41Z">
              <w:rPr>
                <w:rFonts w:hint="default"/>
                <w:color w:val="000000" w:themeColor="text1"/>
                <w:spacing w:val="15"/>
                <w:sz w:val="21"/>
                <w:szCs w:val="21"/>
                <w:lang w:val="en-US" w:eastAsia="zh-CN"/>
                <w14:textFill>
                  <w14:solidFill>
                    <w14:schemeClr w14:val="tx1"/>
                  </w14:solidFill>
                </w14:textFill>
              </w:rPr>
            </w:rPrChange>
            <w14:textFill>
              <w14:solidFill>
                <w14:schemeClr w14:val="tx1"/>
              </w14:solidFill>
            </w14:textFill>
          </w:rPr>
          <w:t>12</w:t>
        </w:r>
      </w:ins>
      <w:ins w:id="191" w:author="万律365" w:date="2022-03-23T15:26:38Z">
        <w:r>
          <w:rPr>
            <w:rFonts w:hint="eastAsia"/>
            <w:color w:val="000000" w:themeColor="text1"/>
            <w:spacing w:val="15"/>
            <w:sz w:val="21"/>
            <w:szCs w:val="21"/>
            <w:lang w:val="en-US" w:eastAsia="zh-CN"/>
            <w:rPrChange w:id="192" w:author="Administrator" w:date="2022-03-24T15:35:41Z">
              <w:rPr>
                <w:rFonts w:hint="default"/>
                <w:color w:val="000000" w:themeColor="text1"/>
                <w:spacing w:val="15"/>
                <w:sz w:val="21"/>
                <w:szCs w:val="21"/>
                <w:lang w:val="en-US" w:eastAsia="zh-CN"/>
                <w14:textFill>
                  <w14:solidFill>
                    <w14:schemeClr w14:val="tx1"/>
                  </w14:solidFill>
                </w14:textFill>
              </w:rPr>
            </w:rPrChange>
            <w14:textFill>
              <w14:solidFill>
                <w14:schemeClr w14:val="tx1"/>
              </w14:solidFill>
            </w14:textFill>
          </w:rPr>
          <w:t>.1</w:t>
        </w:r>
      </w:ins>
      <w:ins w:id="193" w:author="万律365" w:date="2022-03-23T15:26:39Z">
        <w:r>
          <w:rPr>
            <w:rFonts w:hint="eastAsia"/>
            <w:color w:val="000000" w:themeColor="text1"/>
            <w:spacing w:val="15"/>
            <w:sz w:val="21"/>
            <w:szCs w:val="21"/>
            <w:lang w:val="en-US" w:eastAsia="zh-CN"/>
            <w:rPrChange w:id="194" w:author="Administrator" w:date="2022-03-24T15:35:41Z">
              <w:rPr>
                <w:rFonts w:hint="default"/>
                <w:color w:val="000000" w:themeColor="text1"/>
                <w:spacing w:val="15"/>
                <w:sz w:val="21"/>
                <w:szCs w:val="21"/>
                <w:lang w:val="en-US" w:eastAsia="zh-CN"/>
                <w14:textFill>
                  <w14:solidFill>
                    <w14:schemeClr w14:val="tx1"/>
                  </w14:solidFill>
                </w14:textFill>
              </w:rPr>
            </w:rPrChange>
            <w14:textFill>
              <w14:solidFill>
                <w14:schemeClr w14:val="tx1"/>
              </w14:solidFill>
            </w14:textFill>
          </w:rPr>
          <w:t>2</w:t>
        </w:r>
      </w:ins>
      <w:ins w:id="195" w:author="万律365" w:date="2022-03-23T15:26:47Z">
        <w:r>
          <w:rPr>
            <w:rFonts w:hint="eastAsia"/>
            <w:color w:val="000000" w:themeColor="text1"/>
            <w:spacing w:val="15"/>
            <w:sz w:val="21"/>
            <w:szCs w:val="21"/>
            <w:lang w:val="en-US" w:eastAsia="zh-CN"/>
            <w14:textFill>
              <w14:solidFill>
                <w14:schemeClr w14:val="tx1"/>
              </w14:solidFill>
            </w14:textFill>
          </w:rPr>
          <w:t xml:space="preserve"> </w:t>
        </w:r>
      </w:ins>
      <w:ins w:id="196" w:author="万律365" w:date="2022-03-23T15:26:41Z">
        <w:r>
          <w:rPr>
            <w:rFonts w:hint="eastAsia"/>
            <w:color w:val="000000" w:themeColor="text1"/>
            <w:spacing w:val="15"/>
            <w:sz w:val="21"/>
            <w:szCs w:val="21"/>
            <w:lang w:val="en-US" w:eastAsia="zh-CN"/>
            <w14:textFill>
              <w14:solidFill>
                <w14:schemeClr w14:val="tx1"/>
              </w14:solidFill>
            </w14:textFill>
          </w:rPr>
          <w:t>甲方</w:t>
        </w:r>
      </w:ins>
      <w:ins w:id="197" w:author="万律365" w:date="2022-03-23T15:26:51Z">
        <w:r>
          <w:rPr>
            <w:rFonts w:hint="eastAsia"/>
            <w:color w:val="000000" w:themeColor="text1"/>
            <w:spacing w:val="15"/>
            <w:sz w:val="21"/>
            <w:szCs w:val="21"/>
            <w:lang w:val="en-US" w:eastAsia="zh-CN"/>
            <w14:textFill>
              <w14:solidFill>
                <w14:schemeClr w14:val="tx1"/>
              </w14:solidFill>
            </w14:textFill>
          </w:rPr>
          <w:t>应</w:t>
        </w:r>
      </w:ins>
      <w:ins w:id="198" w:author="万律365" w:date="2022-03-23T15:26:53Z">
        <w:r>
          <w:rPr>
            <w:rFonts w:hint="eastAsia"/>
            <w:color w:val="000000" w:themeColor="text1"/>
            <w:spacing w:val="15"/>
            <w:sz w:val="21"/>
            <w:szCs w:val="21"/>
            <w:lang w:val="en-US" w:eastAsia="zh-CN"/>
            <w14:textFill>
              <w14:solidFill>
                <w14:schemeClr w14:val="tx1"/>
              </w14:solidFill>
            </w14:textFill>
          </w:rPr>
          <w:t>按照</w:t>
        </w:r>
      </w:ins>
      <w:ins w:id="199" w:author="万律365" w:date="2022-03-23T15:26:54Z">
        <w:r>
          <w:rPr>
            <w:rFonts w:hint="eastAsia"/>
            <w:color w:val="000000" w:themeColor="text1"/>
            <w:spacing w:val="15"/>
            <w:sz w:val="21"/>
            <w:szCs w:val="21"/>
            <w:lang w:val="en-US" w:eastAsia="zh-CN"/>
            <w14:textFill>
              <w14:solidFill>
                <w14:schemeClr w14:val="tx1"/>
              </w14:solidFill>
            </w14:textFill>
          </w:rPr>
          <w:t>合同</w:t>
        </w:r>
      </w:ins>
      <w:ins w:id="200" w:author="万律365" w:date="2022-03-23T15:26:55Z">
        <w:r>
          <w:rPr>
            <w:rFonts w:hint="eastAsia"/>
            <w:color w:val="000000" w:themeColor="text1"/>
            <w:spacing w:val="15"/>
            <w:sz w:val="21"/>
            <w:szCs w:val="21"/>
            <w:lang w:val="en-US" w:eastAsia="zh-CN"/>
            <w14:textFill>
              <w14:solidFill>
                <w14:schemeClr w14:val="tx1"/>
              </w14:solidFill>
            </w14:textFill>
          </w:rPr>
          <w:t>约定</w:t>
        </w:r>
      </w:ins>
      <w:ins w:id="201" w:author="万律365" w:date="2022-03-23T15:26:57Z">
        <w:r>
          <w:rPr>
            <w:rFonts w:hint="eastAsia"/>
            <w:color w:val="000000" w:themeColor="text1"/>
            <w:spacing w:val="15"/>
            <w:sz w:val="21"/>
            <w:szCs w:val="21"/>
            <w:lang w:val="en-US" w:eastAsia="zh-CN"/>
            <w14:textFill>
              <w14:solidFill>
                <w14:schemeClr w14:val="tx1"/>
              </w14:solidFill>
            </w14:textFill>
          </w:rPr>
          <w:t>组织</w:t>
        </w:r>
      </w:ins>
      <w:ins w:id="202" w:author="万律365" w:date="2022-03-23T15:27:34Z">
        <w:r>
          <w:rPr>
            <w:rFonts w:hint="eastAsia"/>
            <w:color w:val="000000" w:themeColor="text1"/>
            <w:spacing w:val="15"/>
            <w:sz w:val="21"/>
            <w:szCs w:val="21"/>
            <w:lang w:val="en-US" w:eastAsia="zh-CN"/>
            <w14:textFill>
              <w14:solidFill>
                <w14:schemeClr w14:val="tx1"/>
              </w14:solidFill>
            </w14:textFill>
          </w:rPr>
          <w:t>相关</w:t>
        </w:r>
      </w:ins>
      <w:ins w:id="203" w:author="万律365" w:date="2022-03-23T15:27:35Z">
        <w:r>
          <w:rPr>
            <w:rFonts w:hint="eastAsia"/>
            <w:color w:val="000000" w:themeColor="text1"/>
            <w:spacing w:val="15"/>
            <w:sz w:val="21"/>
            <w:szCs w:val="21"/>
            <w:lang w:val="en-US" w:eastAsia="zh-CN"/>
            <w14:textFill>
              <w14:solidFill>
                <w14:schemeClr w14:val="tx1"/>
              </w14:solidFill>
            </w14:textFill>
          </w:rPr>
          <w:t>的</w:t>
        </w:r>
      </w:ins>
      <w:ins w:id="204" w:author="万律365" w:date="2022-03-23T15:27:09Z">
        <w:r>
          <w:rPr>
            <w:rFonts w:hint="eastAsia"/>
            <w:color w:val="000000" w:themeColor="text1"/>
            <w:spacing w:val="15"/>
            <w:sz w:val="21"/>
            <w:szCs w:val="21"/>
            <w:lang w:val="en-US" w:eastAsia="zh-CN"/>
            <w14:textFill>
              <w14:solidFill>
                <w14:schemeClr w14:val="tx1"/>
              </w14:solidFill>
            </w14:textFill>
          </w:rPr>
          <w:t>艺人</w:t>
        </w:r>
      </w:ins>
      <w:ins w:id="205" w:author="万律365" w:date="2022-03-23T15:27:19Z">
        <w:r>
          <w:rPr>
            <w:rFonts w:hint="eastAsia"/>
            <w:color w:val="000000" w:themeColor="text1"/>
            <w:spacing w:val="15"/>
            <w:sz w:val="21"/>
            <w:szCs w:val="21"/>
            <w:lang w:val="en-US" w:eastAsia="zh-CN"/>
            <w14:textFill>
              <w14:solidFill>
                <w14:schemeClr w14:val="tx1"/>
              </w14:solidFill>
            </w14:textFill>
          </w:rPr>
          <w:t>/</w:t>
        </w:r>
      </w:ins>
      <w:ins w:id="206" w:author="万律365" w:date="2022-03-23T15:27:21Z">
        <w:r>
          <w:rPr>
            <w:rFonts w:hint="eastAsia"/>
            <w:color w:val="000000" w:themeColor="text1"/>
            <w:spacing w:val="15"/>
            <w:sz w:val="21"/>
            <w:szCs w:val="21"/>
            <w:lang w:val="en-US" w:eastAsia="zh-CN"/>
            <w14:textFill>
              <w14:solidFill>
                <w14:schemeClr w14:val="tx1"/>
              </w14:solidFill>
            </w14:textFill>
          </w:rPr>
          <w:t>达人</w:t>
        </w:r>
      </w:ins>
      <w:ins w:id="207" w:author="万律365" w:date="2022-03-23T15:27:42Z">
        <w:r>
          <w:rPr>
            <w:rFonts w:hint="eastAsia"/>
            <w:color w:val="000000" w:themeColor="text1"/>
            <w:spacing w:val="15"/>
            <w:sz w:val="21"/>
            <w:szCs w:val="21"/>
            <w:lang w:val="en-US" w:eastAsia="zh-CN"/>
            <w14:textFill>
              <w14:solidFill>
                <w14:schemeClr w14:val="tx1"/>
              </w14:solidFill>
            </w14:textFill>
          </w:rPr>
          <w:t>进行</w:t>
        </w:r>
      </w:ins>
      <w:ins w:id="208" w:author="万律365" w:date="2022-03-23T15:28:45Z">
        <w:r>
          <w:rPr>
            <w:rFonts w:hint="eastAsia"/>
            <w:color w:val="000000" w:themeColor="text1"/>
            <w:spacing w:val="15"/>
            <w:sz w:val="21"/>
            <w:szCs w:val="21"/>
            <w:lang w:val="en-US" w:eastAsia="zh-CN"/>
            <w14:textFill>
              <w14:solidFill>
                <w14:schemeClr w14:val="tx1"/>
              </w14:solidFill>
            </w14:textFill>
          </w:rPr>
          <w:t>直播推广</w:t>
        </w:r>
      </w:ins>
      <w:ins w:id="209" w:author="万律365" w:date="2022-03-23T15:28:46Z">
        <w:r>
          <w:rPr>
            <w:rFonts w:hint="eastAsia"/>
            <w:color w:val="000000" w:themeColor="text1"/>
            <w:spacing w:val="15"/>
            <w:sz w:val="21"/>
            <w:szCs w:val="21"/>
            <w:lang w:val="en-US" w:eastAsia="zh-CN"/>
            <w14:textFill>
              <w14:solidFill>
                <w14:schemeClr w14:val="tx1"/>
              </w14:solidFill>
            </w14:textFill>
          </w:rPr>
          <w:t>，</w:t>
        </w:r>
      </w:ins>
      <w:ins w:id="210" w:author="万律365" w:date="2022-03-23T15:28:55Z">
        <w:r>
          <w:rPr>
            <w:rFonts w:hint="eastAsia"/>
            <w:color w:val="000000" w:themeColor="text1"/>
            <w:spacing w:val="15"/>
            <w:sz w:val="21"/>
            <w:szCs w:val="21"/>
            <w:lang w:val="en-US" w:eastAsia="zh-CN"/>
            <w14:textFill>
              <w14:solidFill>
                <w14:schemeClr w14:val="tx1"/>
              </w14:solidFill>
            </w14:textFill>
          </w:rPr>
          <w:t>若</w:t>
        </w:r>
      </w:ins>
      <w:ins w:id="211" w:author="万律365" w:date="2022-03-23T15:28:56Z">
        <w:r>
          <w:rPr>
            <w:rFonts w:hint="eastAsia"/>
            <w:color w:val="000000" w:themeColor="text1"/>
            <w:spacing w:val="15"/>
            <w:sz w:val="21"/>
            <w:szCs w:val="21"/>
            <w:lang w:val="en-US" w:eastAsia="zh-CN"/>
            <w14:textFill>
              <w14:solidFill>
                <w14:schemeClr w14:val="tx1"/>
              </w14:solidFill>
            </w14:textFill>
          </w:rPr>
          <w:t>因</w:t>
        </w:r>
      </w:ins>
      <w:ins w:id="212" w:author="万律365" w:date="2022-03-23T15:28:57Z">
        <w:r>
          <w:rPr>
            <w:rFonts w:hint="eastAsia"/>
            <w:color w:val="000000" w:themeColor="text1"/>
            <w:spacing w:val="15"/>
            <w:sz w:val="21"/>
            <w:szCs w:val="21"/>
            <w:lang w:val="en-US" w:eastAsia="zh-CN"/>
            <w14:textFill>
              <w14:solidFill>
                <w14:schemeClr w14:val="tx1"/>
              </w14:solidFill>
            </w14:textFill>
          </w:rPr>
          <w:t>甲方</w:t>
        </w:r>
      </w:ins>
      <w:ins w:id="213" w:author="万律365" w:date="2022-03-23T15:28:58Z">
        <w:r>
          <w:rPr>
            <w:rFonts w:hint="eastAsia"/>
            <w:color w:val="000000" w:themeColor="text1"/>
            <w:spacing w:val="15"/>
            <w:sz w:val="21"/>
            <w:szCs w:val="21"/>
            <w:lang w:val="en-US" w:eastAsia="zh-CN"/>
            <w14:textFill>
              <w14:solidFill>
                <w14:schemeClr w14:val="tx1"/>
              </w14:solidFill>
            </w14:textFill>
          </w:rPr>
          <w:t>原因</w:t>
        </w:r>
      </w:ins>
      <w:ins w:id="214" w:author="万律365" w:date="2022-03-23T15:29:00Z">
        <w:r>
          <w:rPr>
            <w:rFonts w:hint="eastAsia"/>
            <w:color w:val="000000" w:themeColor="text1"/>
            <w:spacing w:val="15"/>
            <w:sz w:val="21"/>
            <w:szCs w:val="21"/>
            <w:lang w:val="en-US" w:eastAsia="zh-CN"/>
            <w14:textFill>
              <w14:solidFill>
                <w14:schemeClr w14:val="tx1"/>
              </w14:solidFill>
            </w14:textFill>
          </w:rPr>
          <w:t>导致</w:t>
        </w:r>
      </w:ins>
      <w:ins w:id="215" w:author="万律365" w:date="2022-03-23T15:29:07Z">
        <w:r>
          <w:rPr>
            <w:rFonts w:hint="eastAsia"/>
            <w:color w:val="000000" w:themeColor="text1"/>
            <w:spacing w:val="15"/>
            <w:sz w:val="21"/>
            <w:szCs w:val="21"/>
            <w:lang w:val="en-US" w:eastAsia="zh-CN"/>
            <w14:textFill>
              <w14:solidFill>
                <w14:schemeClr w14:val="tx1"/>
              </w14:solidFill>
            </w14:textFill>
          </w:rPr>
          <w:t>直播推广</w:t>
        </w:r>
      </w:ins>
      <w:ins w:id="216" w:author="万律365" w:date="2022-03-23T15:29:09Z">
        <w:r>
          <w:rPr>
            <w:rFonts w:hint="eastAsia"/>
            <w:color w:val="000000" w:themeColor="text1"/>
            <w:spacing w:val="15"/>
            <w:sz w:val="21"/>
            <w:szCs w:val="21"/>
            <w:lang w:val="en-US" w:eastAsia="zh-CN"/>
            <w14:textFill>
              <w14:solidFill>
                <w14:schemeClr w14:val="tx1"/>
              </w14:solidFill>
            </w14:textFill>
          </w:rPr>
          <w:t>延期</w:t>
        </w:r>
      </w:ins>
      <w:ins w:id="217" w:author="万律365" w:date="2022-03-23T15:29:10Z">
        <w:r>
          <w:rPr>
            <w:rFonts w:hint="eastAsia"/>
            <w:color w:val="000000" w:themeColor="text1"/>
            <w:spacing w:val="15"/>
            <w:sz w:val="21"/>
            <w:szCs w:val="21"/>
            <w:lang w:val="en-US" w:eastAsia="zh-CN"/>
            <w14:textFill>
              <w14:solidFill>
                <w14:schemeClr w14:val="tx1"/>
              </w14:solidFill>
            </w14:textFill>
          </w:rPr>
          <w:t>或者</w:t>
        </w:r>
      </w:ins>
      <w:ins w:id="218" w:author="万律365" w:date="2022-03-23T15:29:11Z">
        <w:r>
          <w:rPr>
            <w:rFonts w:hint="eastAsia"/>
            <w:color w:val="000000" w:themeColor="text1"/>
            <w:spacing w:val="15"/>
            <w:sz w:val="21"/>
            <w:szCs w:val="21"/>
            <w:lang w:val="en-US" w:eastAsia="zh-CN"/>
            <w14:textFill>
              <w14:solidFill>
                <w14:schemeClr w14:val="tx1"/>
              </w14:solidFill>
            </w14:textFill>
          </w:rPr>
          <w:t>取消</w:t>
        </w:r>
      </w:ins>
      <w:ins w:id="219" w:author="万律365" w:date="2022-03-23T15:29:12Z">
        <w:r>
          <w:rPr>
            <w:rFonts w:hint="eastAsia"/>
            <w:color w:val="000000" w:themeColor="text1"/>
            <w:spacing w:val="15"/>
            <w:sz w:val="21"/>
            <w:szCs w:val="21"/>
            <w:lang w:val="en-US" w:eastAsia="zh-CN"/>
            <w14:textFill>
              <w14:solidFill>
                <w14:schemeClr w14:val="tx1"/>
              </w14:solidFill>
            </w14:textFill>
          </w:rPr>
          <w:t>，</w:t>
        </w:r>
      </w:ins>
      <w:ins w:id="220" w:author="万律365" w:date="2022-03-23T15:29:21Z">
        <w:r>
          <w:rPr>
            <w:rFonts w:hint="eastAsia"/>
            <w:color w:val="000000" w:themeColor="text1"/>
            <w:spacing w:val="15"/>
            <w:sz w:val="21"/>
            <w:szCs w:val="21"/>
            <w:lang w:val="en-US" w:eastAsia="zh-CN"/>
            <w14:textFill>
              <w14:solidFill>
                <w14:schemeClr w14:val="tx1"/>
              </w14:solidFill>
            </w14:textFill>
          </w:rPr>
          <w:t>则</w:t>
        </w:r>
      </w:ins>
      <w:ins w:id="221" w:author="万律365" w:date="2022-03-23T15:29:23Z">
        <w:r>
          <w:rPr>
            <w:rFonts w:hint="eastAsia"/>
            <w:color w:val="000000" w:themeColor="text1"/>
            <w:spacing w:val="15"/>
            <w:sz w:val="21"/>
            <w:szCs w:val="21"/>
            <w:lang w:val="en-US" w:eastAsia="zh-CN"/>
            <w14:textFill>
              <w14:solidFill>
                <w14:schemeClr w14:val="tx1"/>
              </w14:solidFill>
            </w14:textFill>
          </w:rPr>
          <w:t>乙方</w:t>
        </w:r>
      </w:ins>
      <w:ins w:id="222" w:author="万律365" w:date="2022-03-23T15:29:24Z">
        <w:r>
          <w:rPr>
            <w:rFonts w:hint="eastAsia"/>
            <w:color w:val="000000" w:themeColor="text1"/>
            <w:spacing w:val="15"/>
            <w:sz w:val="21"/>
            <w:szCs w:val="21"/>
            <w:lang w:val="en-US" w:eastAsia="zh-CN"/>
            <w14:textFill>
              <w14:solidFill>
                <w14:schemeClr w14:val="tx1"/>
              </w14:solidFill>
            </w14:textFill>
          </w:rPr>
          <w:t>由此</w:t>
        </w:r>
      </w:ins>
      <w:ins w:id="223" w:author="万律365" w:date="2022-03-23T15:29:30Z">
        <w:r>
          <w:rPr>
            <w:rFonts w:hint="eastAsia"/>
            <w:color w:val="000000" w:themeColor="text1"/>
            <w:spacing w:val="15"/>
            <w:sz w:val="21"/>
            <w:szCs w:val="21"/>
            <w:lang w:val="en-US" w:eastAsia="zh-CN"/>
            <w14:textFill>
              <w14:solidFill>
                <w14:schemeClr w14:val="tx1"/>
              </w14:solidFill>
            </w14:textFill>
          </w:rPr>
          <w:t>造成</w:t>
        </w:r>
      </w:ins>
      <w:ins w:id="224" w:author="万律365" w:date="2022-03-23T15:29:31Z">
        <w:r>
          <w:rPr>
            <w:rFonts w:hint="eastAsia"/>
            <w:color w:val="000000" w:themeColor="text1"/>
            <w:spacing w:val="15"/>
            <w:sz w:val="21"/>
            <w:szCs w:val="21"/>
            <w:lang w:val="en-US" w:eastAsia="zh-CN"/>
            <w14:textFill>
              <w14:solidFill>
                <w14:schemeClr w14:val="tx1"/>
              </w14:solidFill>
            </w14:textFill>
          </w:rPr>
          <w:t>的</w:t>
        </w:r>
      </w:ins>
      <w:ins w:id="225" w:author="万律365" w:date="2022-03-23T15:29:32Z">
        <w:r>
          <w:rPr>
            <w:rFonts w:hint="eastAsia"/>
            <w:color w:val="000000" w:themeColor="text1"/>
            <w:spacing w:val="15"/>
            <w:sz w:val="21"/>
            <w:szCs w:val="21"/>
            <w:lang w:val="en-US" w:eastAsia="zh-CN"/>
            <w14:textFill>
              <w14:solidFill>
                <w14:schemeClr w14:val="tx1"/>
              </w14:solidFill>
            </w14:textFill>
          </w:rPr>
          <w:t>损失</w:t>
        </w:r>
      </w:ins>
      <w:ins w:id="226" w:author="万律365" w:date="2022-03-23T15:29:33Z">
        <w:r>
          <w:rPr>
            <w:rFonts w:hint="eastAsia"/>
            <w:color w:val="000000" w:themeColor="text1"/>
            <w:spacing w:val="15"/>
            <w:sz w:val="21"/>
            <w:szCs w:val="21"/>
            <w:lang w:val="en-US" w:eastAsia="zh-CN"/>
            <w14:textFill>
              <w14:solidFill>
                <w14:schemeClr w14:val="tx1"/>
              </w14:solidFill>
            </w14:textFill>
          </w:rPr>
          <w:t>由</w:t>
        </w:r>
      </w:ins>
      <w:ins w:id="227" w:author="万律365" w:date="2022-03-23T15:29:34Z">
        <w:r>
          <w:rPr>
            <w:rFonts w:hint="eastAsia"/>
            <w:color w:val="000000" w:themeColor="text1"/>
            <w:spacing w:val="15"/>
            <w:sz w:val="21"/>
            <w:szCs w:val="21"/>
            <w:lang w:val="en-US" w:eastAsia="zh-CN"/>
            <w14:textFill>
              <w14:solidFill>
                <w14:schemeClr w14:val="tx1"/>
              </w14:solidFill>
            </w14:textFill>
          </w:rPr>
          <w:t>甲方</w:t>
        </w:r>
      </w:ins>
      <w:ins w:id="228" w:author="万律365" w:date="2022-03-23T15:29:35Z">
        <w:r>
          <w:rPr>
            <w:rFonts w:hint="eastAsia"/>
            <w:color w:val="000000" w:themeColor="text1"/>
            <w:spacing w:val="15"/>
            <w:sz w:val="21"/>
            <w:szCs w:val="21"/>
            <w:lang w:val="en-US" w:eastAsia="zh-CN"/>
            <w14:textFill>
              <w14:solidFill>
                <w14:schemeClr w14:val="tx1"/>
              </w14:solidFill>
            </w14:textFill>
          </w:rPr>
          <w:t>承担</w:t>
        </w:r>
      </w:ins>
      <w:ins w:id="229" w:author="万律365" w:date="2022-03-23T15:29:36Z">
        <w:r>
          <w:rPr>
            <w:rFonts w:hint="eastAsia"/>
            <w:color w:val="000000" w:themeColor="text1"/>
            <w:spacing w:val="15"/>
            <w:sz w:val="21"/>
            <w:szCs w:val="21"/>
            <w:lang w:val="en-US" w:eastAsia="zh-CN"/>
            <w14:textFill>
              <w14:solidFill>
                <w14:schemeClr w14:val="tx1"/>
              </w14:solidFill>
            </w14:textFill>
          </w:rPr>
          <w:t>。</w:t>
        </w:r>
      </w:ins>
    </w:p>
    <w:p>
      <w:pPr>
        <w:numPr>
          <w:ilvl w:val="-1"/>
          <w:numId w:val="0"/>
        </w:numPr>
        <w:tabs>
          <w:tab w:val="left" w:pos="0"/>
        </w:tabs>
        <w:spacing w:before="75" w:line="360" w:lineRule="auto"/>
        <w:ind w:left="-220" w:leftChars="-100" w:right="-220" w:rightChars="-100" w:firstLine="480" w:firstLineChars="200"/>
        <w:rPr>
          <w:ins w:id="230" w:author="Administrator" w:date="2022-03-24T15:38:34Z"/>
          <w:rFonts w:hint="eastAsia"/>
          <w:color w:val="000000" w:themeColor="text1"/>
          <w:spacing w:val="15"/>
          <w:sz w:val="21"/>
          <w:szCs w:val="21"/>
          <w:lang w:val="en-US" w:eastAsia="zh-CN"/>
          <w14:textFill>
            <w14:solidFill>
              <w14:schemeClr w14:val="tx1"/>
            </w14:solidFill>
          </w14:textFill>
        </w:rPr>
      </w:pPr>
    </w:p>
    <w:p>
      <w:pPr>
        <w:numPr>
          <w:ilvl w:val="-1"/>
          <w:numId w:val="0"/>
        </w:numPr>
        <w:tabs>
          <w:tab w:val="left" w:pos="0"/>
        </w:tabs>
        <w:spacing w:before="75" w:line="360" w:lineRule="auto"/>
        <w:ind w:left="-220" w:leftChars="-100" w:right="-220" w:rightChars="-100" w:firstLine="440" w:firstLineChars="200"/>
        <w:rPr>
          <w:ins w:id="231" w:author="Administrator" w:date="2022-03-22T16:18:19Z"/>
          <w:rFonts w:hint="eastAsia" w:eastAsia="宋体"/>
          <w:color w:val="000000" w:themeColor="text1"/>
          <w:spacing w:val="15"/>
          <w:sz w:val="21"/>
          <w:szCs w:val="21"/>
          <w:lang w:val="en-US" w:eastAsia="zh-CN"/>
          <w:rPrChange w:id="232" w:author="Administrator" w:date="2022-03-24T15:35:41Z">
            <w:rPr>
              <w:ins w:id="233" w:author="Administrator" w:date="2022-03-22T16:18:19Z"/>
              <w:rFonts w:hint="default" w:eastAsia="宋体"/>
              <w:color w:val="000000" w:themeColor="text1"/>
              <w:spacing w:val="15"/>
              <w:sz w:val="21"/>
              <w:szCs w:val="21"/>
              <w:lang w:val="en-US" w:eastAsia="zh-CN"/>
              <w14:textFill>
                <w14:solidFill>
                  <w14:schemeClr w14:val="tx1"/>
                </w14:solidFill>
              </w14:textFill>
            </w:rPr>
          </w:rPrChange>
          <w14:textFill>
            <w14:solidFill>
              <w14:schemeClr w14:val="tx1"/>
            </w14:solidFill>
          </w14:textFill>
        </w:rPr>
      </w:pPr>
      <w:r>
        <w:commentReference w:id="24"/>
      </w:r>
    </w:p>
    <w:p>
      <w:pPr>
        <w:spacing w:before="0" w:line="540" w:lineRule="exact"/>
        <w:ind w:left="0" w:leftChars="0" w:right="0" w:rightChars="0" w:firstLine="0" w:firstLineChars="0"/>
        <w:rPr>
          <w:b/>
          <w:bCs/>
          <w:color w:val="000000" w:themeColor="text1"/>
          <w:spacing w:val="15"/>
          <w:sz w:val="21"/>
          <w:szCs w:val="21"/>
          <w14:textFill>
            <w14:solidFill>
              <w14:schemeClr w14:val="tx1"/>
            </w14:solidFill>
          </w14:textFill>
        </w:rPr>
      </w:pPr>
      <w:r>
        <w:rPr>
          <w:rFonts w:hint="eastAsia"/>
          <w:b/>
          <w:bCs/>
          <w:color w:val="000000" w:themeColor="text1"/>
          <w:spacing w:val="15"/>
          <w:sz w:val="21"/>
          <w:szCs w:val="21"/>
          <w14:textFill>
            <w14:solidFill>
              <w14:schemeClr w14:val="tx1"/>
            </w14:solidFill>
          </w14:textFill>
        </w:rPr>
        <w:t>第十</w:t>
      </w:r>
      <w:del w:id="234" w:author="万律365" w:date="2022-03-23T15:05:21Z">
        <w:r>
          <w:rPr>
            <w:rFonts w:hint="eastAsia"/>
            <w:b/>
            <w:bCs/>
            <w:color w:val="000000" w:themeColor="text1"/>
            <w:spacing w:val="15"/>
            <w:sz w:val="21"/>
            <w:szCs w:val="21"/>
            <w14:textFill>
              <w14:solidFill>
                <w14:schemeClr w14:val="tx1"/>
              </w14:solidFill>
            </w14:textFill>
          </w:rPr>
          <w:delText>三</w:delText>
        </w:r>
      </w:del>
      <w:ins w:id="235" w:author="万律365" w:date="2022-03-23T15:05:21Z">
        <w:r>
          <w:rPr>
            <w:rFonts w:hint="eastAsia"/>
            <w:b/>
            <w:bCs/>
            <w:color w:val="000000" w:themeColor="text1"/>
            <w:spacing w:val="15"/>
            <w:sz w:val="21"/>
            <w:szCs w:val="21"/>
            <w:lang w:eastAsia="zh-CN"/>
            <w14:textFill>
              <w14:solidFill>
                <w14:schemeClr w14:val="tx1"/>
              </w14:solidFill>
            </w14:textFill>
          </w:rPr>
          <w:t>四</w:t>
        </w:r>
      </w:ins>
      <w:r>
        <w:rPr>
          <w:rFonts w:hint="eastAsia"/>
          <w:b/>
          <w:bCs/>
          <w:color w:val="000000" w:themeColor="text1"/>
          <w:spacing w:val="15"/>
          <w:sz w:val="21"/>
          <w:szCs w:val="21"/>
          <w14:textFill>
            <w14:solidFill>
              <w14:schemeClr w14:val="tx1"/>
            </w14:solidFill>
          </w14:textFill>
        </w:rPr>
        <w:t>条 合同的终止及解除</w:t>
      </w:r>
    </w:p>
    <w:p>
      <w:pPr>
        <w:pStyle w:val="10"/>
        <w:spacing w:line="360" w:lineRule="auto"/>
        <w:ind w:left="-220" w:leftChars="-100" w:right="-220" w:rightChars="-100" w:firstLine="480"/>
        <w:rPr>
          <w:rFonts w:hint="eastAsia" w:ascii="宋体" w:hAnsi="宋体" w:eastAsia="宋体" w:cs="宋体"/>
          <w:color w:val="000000" w:themeColor="text1"/>
          <w:spacing w:val="15"/>
          <w:sz w:val="21"/>
          <w:szCs w:val="21"/>
          <w14:textFill>
            <w14:solidFill>
              <w14:schemeClr w14:val="tx1"/>
            </w14:solidFill>
          </w14:textFill>
        </w:rPr>
      </w:pPr>
      <w:r>
        <w:rPr>
          <w:rFonts w:hint="eastAsia" w:ascii="宋体" w:hAnsi="宋体" w:eastAsia="宋体" w:cs="宋体"/>
          <w:color w:val="000000" w:themeColor="text1"/>
          <w:spacing w:val="15"/>
          <w:sz w:val="21"/>
          <w:szCs w:val="21"/>
          <w14:textFill>
            <w14:solidFill>
              <w14:schemeClr w14:val="tx1"/>
            </w14:solidFill>
          </w14:textFill>
        </w:rPr>
        <w:t>13.1 本合同在下列情形下自然终止：</w:t>
      </w:r>
    </w:p>
    <w:p>
      <w:pPr>
        <w:pStyle w:val="10"/>
        <w:spacing w:line="360" w:lineRule="auto"/>
        <w:ind w:left="-220" w:leftChars="-100" w:right="-220" w:rightChars="-100" w:firstLine="480"/>
        <w:rPr>
          <w:rFonts w:hint="eastAsia" w:ascii="宋体" w:hAnsi="宋体" w:eastAsia="宋体" w:cs="宋体"/>
          <w:color w:val="000000" w:themeColor="text1"/>
          <w:spacing w:val="15"/>
          <w:sz w:val="21"/>
          <w:szCs w:val="21"/>
          <w14:textFill>
            <w14:solidFill>
              <w14:schemeClr w14:val="tx1"/>
            </w14:solidFill>
          </w14:textFill>
        </w:rPr>
      </w:pPr>
      <w:r>
        <w:rPr>
          <w:rFonts w:hint="eastAsia" w:ascii="宋体" w:hAnsi="宋体" w:eastAsia="宋体" w:cs="宋体"/>
          <w:color w:val="000000" w:themeColor="text1"/>
          <w:spacing w:val="15"/>
          <w:sz w:val="21"/>
          <w:szCs w:val="21"/>
          <w14:textFill>
            <w14:solidFill>
              <w14:schemeClr w14:val="tx1"/>
            </w14:solidFill>
          </w14:textFill>
        </w:rPr>
        <w:t>服务期届满，双方并无继续合作意向；</w:t>
      </w:r>
    </w:p>
    <w:p>
      <w:pPr>
        <w:pStyle w:val="10"/>
        <w:spacing w:line="360" w:lineRule="auto"/>
        <w:ind w:left="-220" w:leftChars="-100" w:right="-220" w:rightChars="-100" w:firstLine="480"/>
        <w:rPr>
          <w:rFonts w:hint="eastAsia" w:ascii="宋体" w:hAnsi="宋体" w:eastAsia="宋体" w:cs="宋体"/>
          <w:color w:val="000000" w:themeColor="text1"/>
          <w:spacing w:val="15"/>
          <w:sz w:val="21"/>
          <w:szCs w:val="21"/>
          <w14:textFill>
            <w14:solidFill>
              <w14:schemeClr w14:val="tx1"/>
            </w14:solidFill>
          </w14:textFill>
        </w:rPr>
      </w:pPr>
      <w:r>
        <w:rPr>
          <w:rFonts w:hint="eastAsia" w:ascii="宋体" w:hAnsi="宋体" w:eastAsia="宋体" w:cs="宋体"/>
          <w:color w:val="000000" w:themeColor="text1"/>
          <w:spacing w:val="15"/>
          <w:sz w:val="21"/>
          <w:szCs w:val="21"/>
          <w14:textFill>
            <w14:solidFill>
              <w14:schemeClr w14:val="tx1"/>
            </w14:solidFill>
          </w14:textFill>
        </w:rPr>
        <w:t>双方签署新合同替代本合同的。</w:t>
      </w:r>
    </w:p>
    <w:p>
      <w:pPr>
        <w:pStyle w:val="10"/>
        <w:spacing w:line="360" w:lineRule="auto"/>
        <w:ind w:left="-220" w:leftChars="-100" w:right="-220" w:rightChars="-100" w:firstLine="480"/>
        <w:rPr>
          <w:rFonts w:hint="eastAsia" w:ascii="宋体" w:hAnsi="宋体" w:eastAsia="宋体" w:cs="宋体"/>
          <w:color w:val="000000" w:themeColor="text1"/>
          <w:spacing w:val="15"/>
          <w:sz w:val="21"/>
          <w:szCs w:val="21"/>
          <w14:textFill>
            <w14:solidFill>
              <w14:schemeClr w14:val="tx1"/>
            </w14:solidFill>
          </w14:textFill>
        </w:rPr>
      </w:pPr>
      <w:r>
        <w:rPr>
          <w:rFonts w:hint="eastAsia" w:ascii="宋体" w:hAnsi="宋体" w:eastAsia="宋体" w:cs="宋体"/>
          <w:color w:val="000000" w:themeColor="text1"/>
          <w:spacing w:val="15"/>
          <w:sz w:val="21"/>
          <w:szCs w:val="21"/>
          <w14:textFill>
            <w14:solidFill>
              <w14:schemeClr w14:val="tx1"/>
            </w14:solidFill>
          </w14:textFill>
        </w:rPr>
        <w:t xml:space="preserve">13.2 </w:t>
      </w:r>
      <w:del w:id="236" w:author="万律365" w:date="2022-03-23T15:29:54Z">
        <w:r>
          <w:rPr>
            <w:rFonts w:hint="eastAsia" w:ascii="宋体" w:hAnsi="宋体" w:eastAsia="宋体" w:cs="宋体"/>
            <w:color w:val="000000" w:themeColor="text1"/>
            <w:spacing w:val="15"/>
            <w:sz w:val="21"/>
            <w:szCs w:val="21"/>
            <w14:textFill>
              <w14:solidFill>
                <w14:schemeClr w14:val="tx1"/>
              </w14:solidFill>
            </w14:textFill>
          </w:rPr>
          <w:delText>乙方</w:delText>
        </w:r>
      </w:del>
      <w:r>
        <w:rPr>
          <w:rFonts w:hint="eastAsia" w:ascii="宋体" w:hAnsi="宋体" w:eastAsia="宋体" w:cs="宋体"/>
          <w:color w:val="000000" w:themeColor="text1"/>
          <w:spacing w:val="15"/>
          <w:sz w:val="21"/>
          <w:szCs w:val="21"/>
          <w14:textFill>
            <w14:solidFill>
              <w14:schemeClr w14:val="tx1"/>
            </w14:solidFill>
          </w14:textFill>
        </w:rPr>
        <w:t>有下列情形时，</w:t>
      </w:r>
      <w:del w:id="237" w:author="万律365" w:date="2022-03-23T15:30:28Z">
        <w:r>
          <w:rPr>
            <w:rFonts w:hint="eastAsia" w:ascii="宋体" w:hAnsi="宋体" w:eastAsia="宋体" w:cs="宋体"/>
            <w:color w:val="000000" w:themeColor="text1"/>
            <w:spacing w:val="15"/>
            <w:sz w:val="21"/>
            <w:szCs w:val="21"/>
            <w14:textFill>
              <w14:solidFill>
                <w14:schemeClr w14:val="tx1"/>
              </w14:solidFill>
            </w14:textFill>
          </w:rPr>
          <w:delText>甲方</w:delText>
        </w:r>
      </w:del>
      <w:ins w:id="238" w:author="万律365" w:date="2022-03-23T15:30:28Z">
        <w:r>
          <w:rPr>
            <w:rFonts w:hint="eastAsia" w:ascii="宋体" w:hAnsi="宋体" w:eastAsia="宋体" w:cs="宋体"/>
            <w:color w:val="000000" w:themeColor="text1"/>
            <w:spacing w:val="15"/>
            <w:sz w:val="21"/>
            <w:szCs w:val="21"/>
            <w:lang w:eastAsia="zh-CN"/>
            <w14:textFill>
              <w14:solidFill>
                <w14:schemeClr w14:val="tx1"/>
              </w14:solidFill>
            </w14:textFill>
          </w:rPr>
          <w:t>守约方</w:t>
        </w:r>
      </w:ins>
      <w:r>
        <w:rPr>
          <w:rFonts w:hint="eastAsia" w:ascii="宋体" w:hAnsi="宋体" w:eastAsia="宋体" w:cs="宋体"/>
          <w:color w:val="000000" w:themeColor="text1"/>
          <w:spacing w:val="15"/>
          <w:sz w:val="21"/>
          <w:szCs w:val="21"/>
          <w14:textFill>
            <w14:solidFill>
              <w14:schemeClr w14:val="tx1"/>
            </w14:solidFill>
          </w14:textFill>
        </w:rPr>
        <w:t>可单方解除本合同：</w:t>
      </w:r>
    </w:p>
    <w:p>
      <w:pPr>
        <w:pStyle w:val="10"/>
        <w:spacing w:line="360" w:lineRule="auto"/>
        <w:ind w:left="-220" w:leftChars="-100" w:right="-220" w:rightChars="-100" w:firstLine="480"/>
        <w:rPr>
          <w:rFonts w:hint="eastAsia" w:ascii="宋体" w:hAnsi="宋体" w:eastAsia="宋体" w:cs="宋体"/>
          <w:color w:val="000000" w:themeColor="text1"/>
          <w:spacing w:val="15"/>
          <w:sz w:val="21"/>
          <w:szCs w:val="21"/>
          <w14:textFill>
            <w14:solidFill>
              <w14:schemeClr w14:val="tx1"/>
            </w14:solidFill>
          </w14:textFill>
        </w:rPr>
      </w:pPr>
      <w:del w:id="239" w:author="万律365" w:date="2022-03-23T15:30:23Z">
        <w:r>
          <w:rPr>
            <w:rFonts w:hint="eastAsia" w:ascii="宋体" w:hAnsi="宋体" w:eastAsia="宋体" w:cs="宋体"/>
            <w:color w:val="000000" w:themeColor="text1"/>
            <w:spacing w:val="15"/>
            <w:sz w:val="21"/>
            <w:szCs w:val="21"/>
            <w14:textFill>
              <w14:solidFill>
                <w14:schemeClr w14:val="tx1"/>
              </w14:solidFill>
            </w14:textFill>
          </w:rPr>
          <w:delText>乙方</w:delText>
        </w:r>
      </w:del>
      <w:ins w:id="240" w:author="万律365" w:date="2022-03-23T15:30:23Z">
        <w:r>
          <w:rPr>
            <w:rFonts w:hint="eastAsia" w:ascii="宋体" w:hAnsi="宋体" w:eastAsia="宋体" w:cs="宋体"/>
            <w:color w:val="000000" w:themeColor="text1"/>
            <w:spacing w:val="15"/>
            <w:sz w:val="21"/>
            <w:szCs w:val="21"/>
            <w:lang w:eastAsia="zh-CN"/>
            <w14:textFill>
              <w14:solidFill>
                <w14:schemeClr w14:val="tx1"/>
              </w14:solidFill>
            </w14:textFill>
          </w:rPr>
          <w:t>违约</w:t>
        </w:r>
      </w:ins>
      <w:ins w:id="241" w:author="万律365" w:date="2022-03-23T15:30:24Z">
        <w:r>
          <w:rPr>
            <w:rFonts w:hint="eastAsia" w:ascii="宋体" w:hAnsi="宋体" w:eastAsia="宋体" w:cs="宋体"/>
            <w:color w:val="000000" w:themeColor="text1"/>
            <w:spacing w:val="15"/>
            <w:sz w:val="21"/>
            <w:szCs w:val="21"/>
            <w:lang w:eastAsia="zh-CN"/>
            <w14:textFill>
              <w14:solidFill>
                <w14:schemeClr w14:val="tx1"/>
              </w14:solidFill>
            </w14:textFill>
          </w:rPr>
          <w:t>方</w:t>
        </w:r>
      </w:ins>
      <w:r>
        <w:rPr>
          <w:rFonts w:hint="eastAsia" w:ascii="宋体" w:hAnsi="宋体" w:eastAsia="宋体" w:cs="宋体"/>
          <w:color w:val="000000" w:themeColor="text1"/>
          <w:spacing w:val="15"/>
          <w:sz w:val="21"/>
          <w:szCs w:val="21"/>
          <w14:textFill>
            <w14:solidFill>
              <w14:schemeClr w14:val="tx1"/>
            </w14:solidFill>
          </w14:textFill>
        </w:rPr>
        <w:t>违反本合同约定义务，经</w:t>
      </w:r>
      <w:del w:id="242" w:author="万律365" w:date="2022-03-23T15:30:33Z">
        <w:r>
          <w:rPr>
            <w:rFonts w:hint="eastAsia" w:ascii="宋体" w:hAnsi="宋体" w:eastAsia="宋体" w:cs="宋体"/>
            <w:color w:val="000000" w:themeColor="text1"/>
            <w:spacing w:val="15"/>
            <w:sz w:val="21"/>
            <w:szCs w:val="21"/>
            <w14:textFill>
              <w14:solidFill>
                <w14:schemeClr w14:val="tx1"/>
              </w14:solidFill>
            </w14:textFill>
          </w:rPr>
          <w:delText>甲方</w:delText>
        </w:r>
      </w:del>
      <w:ins w:id="243" w:author="万律365" w:date="2022-03-23T15:30:33Z">
        <w:r>
          <w:rPr>
            <w:rFonts w:hint="eastAsia" w:ascii="宋体" w:hAnsi="宋体" w:eastAsia="宋体" w:cs="宋体"/>
            <w:color w:val="000000" w:themeColor="text1"/>
            <w:spacing w:val="15"/>
            <w:sz w:val="21"/>
            <w:szCs w:val="21"/>
            <w:lang w:eastAsia="zh-CN"/>
            <w14:textFill>
              <w14:solidFill>
                <w14:schemeClr w14:val="tx1"/>
              </w14:solidFill>
            </w14:textFill>
          </w:rPr>
          <w:t>守约方</w:t>
        </w:r>
      </w:ins>
      <w:r>
        <w:rPr>
          <w:rFonts w:hint="eastAsia" w:ascii="宋体" w:hAnsi="宋体" w:eastAsia="宋体" w:cs="宋体"/>
          <w:color w:val="000000" w:themeColor="text1"/>
          <w:spacing w:val="15"/>
          <w:sz w:val="21"/>
          <w:szCs w:val="21"/>
          <w14:textFill>
            <w14:solidFill>
              <w14:schemeClr w14:val="tx1"/>
            </w14:solidFill>
          </w14:textFill>
        </w:rPr>
        <w:t>通告</w:t>
      </w:r>
      <w:ins w:id="244" w:author="万律365" w:date="2022-03-23T15:06:18Z">
        <w:r>
          <w:rPr>
            <w:rFonts w:hint="eastAsia" w:ascii="宋体" w:hAnsi="宋体" w:eastAsia="宋体" w:cs="宋体"/>
            <w:color w:val="000000" w:themeColor="text1"/>
            <w:spacing w:val="15"/>
            <w:sz w:val="21"/>
            <w:szCs w:val="21"/>
            <w:lang w:val="en-US" w:eastAsia="zh-CN"/>
            <w14:textFill>
              <w14:solidFill>
                <w14:schemeClr w14:val="tx1"/>
              </w14:solidFill>
            </w14:textFill>
          </w:rPr>
          <w:t>3</w:t>
        </w:r>
      </w:ins>
      <w:ins w:id="245" w:author="万律365" w:date="2022-03-23T15:06:20Z">
        <w:r>
          <w:rPr>
            <w:rFonts w:hint="eastAsia" w:ascii="宋体" w:hAnsi="宋体" w:eastAsia="宋体" w:cs="宋体"/>
            <w:color w:val="000000" w:themeColor="text1"/>
            <w:spacing w:val="15"/>
            <w:sz w:val="21"/>
            <w:szCs w:val="21"/>
            <w:lang w:val="en-US" w:eastAsia="zh-CN"/>
            <w14:textFill>
              <w14:solidFill>
                <w14:schemeClr w14:val="tx1"/>
              </w14:solidFill>
            </w14:textFill>
          </w:rPr>
          <w:t>个工作日</w:t>
        </w:r>
      </w:ins>
      <w:ins w:id="246" w:author="万律365" w:date="2022-03-23T15:06:25Z">
        <w:r>
          <w:rPr>
            <w:rFonts w:hint="eastAsia" w:ascii="宋体" w:hAnsi="宋体" w:eastAsia="宋体" w:cs="宋体"/>
            <w:color w:val="000000" w:themeColor="text1"/>
            <w:spacing w:val="15"/>
            <w:sz w:val="21"/>
            <w:szCs w:val="21"/>
            <w:lang w:val="en-US" w:eastAsia="zh-CN"/>
            <w14:textFill>
              <w14:solidFill>
                <w14:schemeClr w14:val="tx1"/>
              </w14:solidFill>
            </w14:textFill>
          </w:rPr>
          <w:t>内</w:t>
        </w:r>
      </w:ins>
      <w:del w:id="247" w:author="万律365" w:date="2022-03-23T15:06:31Z">
        <w:r>
          <w:rPr>
            <w:rFonts w:hint="eastAsia" w:ascii="宋体" w:hAnsi="宋体" w:eastAsia="宋体" w:cs="宋体"/>
            <w:color w:val="000000" w:themeColor="text1"/>
            <w:spacing w:val="15"/>
            <w:sz w:val="21"/>
            <w:szCs w:val="21"/>
            <w14:textFill>
              <w14:solidFill>
                <w14:schemeClr w14:val="tx1"/>
              </w14:solidFill>
            </w14:textFill>
          </w:rPr>
          <w:delText>后</w:delText>
        </w:r>
      </w:del>
      <w:r>
        <w:rPr>
          <w:rFonts w:hint="eastAsia" w:ascii="宋体" w:hAnsi="宋体" w:eastAsia="宋体" w:cs="宋体"/>
          <w:color w:val="000000" w:themeColor="text1"/>
          <w:spacing w:val="15"/>
          <w:sz w:val="21"/>
          <w:szCs w:val="21"/>
          <w14:textFill>
            <w14:solidFill>
              <w14:schemeClr w14:val="tx1"/>
            </w14:solidFill>
          </w14:textFill>
        </w:rPr>
        <w:t>仍</w:t>
      </w:r>
      <w:commentRangeStart w:id="25"/>
      <w:r>
        <w:rPr>
          <w:rFonts w:hint="eastAsia" w:ascii="宋体" w:hAnsi="宋体" w:eastAsia="宋体" w:cs="宋体"/>
          <w:color w:val="000000" w:themeColor="text1"/>
          <w:spacing w:val="15"/>
          <w:sz w:val="21"/>
          <w:szCs w:val="21"/>
          <w14:textFill>
            <w14:solidFill>
              <w14:schemeClr w14:val="tx1"/>
            </w14:solidFill>
          </w14:textFill>
        </w:rPr>
        <w:t>拒绝</w:t>
      </w:r>
      <w:commentRangeEnd w:id="25"/>
      <w:r>
        <w:commentReference w:id="25"/>
      </w:r>
      <w:ins w:id="248" w:author="万律365" w:date="2022-03-23T15:06:36Z">
        <w:r>
          <w:rPr>
            <w:rFonts w:hint="eastAsia" w:ascii="宋体" w:hAnsi="宋体" w:eastAsia="宋体" w:cs="宋体"/>
            <w:color w:val="000000" w:themeColor="text1"/>
            <w:spacing w:val="15"/>
            <w:sz w:val="21"/>
            <w:szCs w:val="21"/>
            <w:lang w:eastAsia="zh-CN"/>
            <w14:textFill>
              <w14:solidFill>
                <w14:schemeClr w14:val="tx1"/>
              </w14:solidFill>
            </w14:textFill>
          </w:rPr>
          <w:t>不</w:t>
        </w:r>
      </w:ins>
      <w:r>
        <w:rPr>
          <w:rFonts w:hint="eastAsia" w:ascii="宋体" w:hAnsi="宋体" w:eastAsia="宋体" w:cs="宋体"/>
          <w:color w:val="000000" w:themeColor="text1"/>
          <w:spacing w:val="15"/>
          <w:sz w:val="21"/>
          <w:szCs w:val="21"/>
          <w14:textFill>
            <w14:solidFill>
              <w14:schemeClr w14:val="tx1"/>
            </w14:solidFill>
          </w14:textFill>
        </w:rPr>
        <w:t>改正的；</w:t>
      </w:r>
    </w:p>
    <w:p>
      <w:pPr>
        <w:pStyle w:val="10"/>
        <w:spacing w:line="360" w:lineRule="auto"/>
        <w:ind w:left="-220" w:leftChars="-100" w:right="-220" w:rightChars="-100" w:firstLine="480"/>
        <w:rPr>
          <w:rFonts w:hint="eastAsia" w:ascii="宋体" w:hAnsi="宋体" w:eastAsia="宋体" w:cs="宋体"/>
          <w:color w:val="000000" w:themeColor="text1"/>
          <w:spacing w:val="15"/>
          <w:sz w:val="21"/>
          <w:szCs w:val="21"/>
          <w14:textFill>
            <w14:solidFill>
              <w14:schemeClr w14:val="tx1"/>
            </w14:solidFill>
          </w14:textFill>
        </w:rPr>
      </w:pPr>
      <w:r>
        <w:rPr>
          <w:rFonts w:hint="eastAsia" w:ascii="宋体" w:hAnsi="宋体" w:eastAsia="宋体" w:cs="宋体"/>
          <w:color w:val="000000" w:themeColor="text1"/>
          <w:spacing w:val="15"/>
          <w:sz w:val="21"/>
          <w:szCs w:val="21"/>
          <w14:textFill>
            <w14:solidFill>
              <w14:schemeClr w14:val="tx1"/>
            </w14:solidFill>
          </w14:textFill>
        </w:rPr>
        <w:t>本合同约定的其他</w:t>
      </w:r>
      <w:commentRangeStart w:id="26"/>
      <w:r>
        <w:rPr>
          <w:rFonts w:hint="eastAsia" w:ascii="宋体" w:hAnsi="宋体" w:eastAsia="宋体" w:cs="宋体"/>
          <w:color w:val="000000" w:themeColor="text1"/>
          <w:spacing w:val="15"/>
          <w:sz w:val="21"/>
          <w:szCs w:val="21"/>
          <w14:textFill>
            <w14:solidFill>
              <w14:schemeClr w14:val="tx1"/>
            </w14:solidFill>
          </w14:textFill>
        </w:rPr>
        <w:t>甲方可</w:t>
      </w:r>
      <w:commentRangeEnd w:id="26"/>
      <w:r>
        <w:commentReference w:id="26"/>
      </w:r>
      <w:r>
        <w:rPr>
          <w:rFonts w:hint="eastAsia" w:ascii="宋体" w:hAnsi="宋体" w:eastAsia="宋体" w:cs="宋体"/>
          <w:color w:val="000000" w:themeColor="text1"/>
          <w:spacing w:val="15"/>
          <w:sz w:val="21"/>
          <w:szCs w:val="21"/>
          <w14:textFill>
            <w14:solidFill>
              <w14:schemeClr w14:val="tx1"/>
            </w14:solidFill>
          </w14:textFill>
        </w:rPr>
        <w:t>单方解除合同的。</w:t>
      </w:r>
    </w:p>
    <w:p>
      <w:pPr>
        <w:pStyle w:val="10"/>
        <w:spacing w:line="360" w:lineRule="auto"/>
        <w:ind w:left="-220" w:leftChars="-100" w:right="-220" w:rightChars="-100" w:firstLine="480"/>
        <w:rPr>
          <w:rFonts w:hint="eastAsia" w:ascii="宋体" w:hAnsi="宋体" w:eastAsia="宋体" w:cs="宋体"/>
          <w:color w:val="000000" w:themeColor="text1"/>
          <w:spacing w:val="15"/>
          <w:sz w:val="21"/>
          <w:szCs w:val="21"/>
          <w14:textFill>
            <w14:solidFill>
              <w14:schemeClr w14:val="tx1"/>
            </w14:solidFill>
          </w14:textFill>
        </w:rPr>
      </w:pPr>
      <w:r>
        <w:rPr>
          <w:rFonts w:hint="eastAsia" w:ascii="宋体" w:hAnsi="宋体" w:eastAsia="宋体" w:cs="宋体"/>
          <w:color w:val="000000" w:themeColor="text1"/>
          <w:spacing w:val="15"/>
          <w:sz w:val="21"/>
          <w:szCs w:val="21"/>
          <w14:textFill>
            <w14:solidFill>
              <w14:schemeClr w14:val="tx1"/>
            </w14:solidFill>
          </w14:textFill>
        </w:rPr>
        <w:t>13.3 发生下述情形之一时，甲方有权立即行使单方解约权并终止与乙方的合作服务关系：</w:t>
      </w:r>
    </w:p>
    <w:p>
      <w:pPr>
        <w:pStyle w:val="10"/>
        <w:spacing w:line="360" w:lineRule="auto"/>
        <w:ind w:left="-220" w:leftChars="-100" w:right="-220" w:rightChars="-100" w:firstLine="480"/>
        <w:rPr>
          <w:rFonts w:hint="eastAsia" w:ascii="宋体" w:hAnsi="宋体" w:eastAsia="宋体" w:cs="宋体"/>
          <w:color w:val="000000" w:themeColor="text1"/>
          <w:spacing w:val="15"/>
          <w:sz w:val="21"/>
          <w:szCs w:val="21"/>
          <w14:textFill>
            <w14:solidFill>
              <w14:schemeClr w14:val="tx1"/>
            </w14:solidFill>
          </w14:textFill>
        </w:rPr>
      </w:pPr>
      <w:r>
        <w:rPr>
          <w:rFonts w:hint="eastAsia" w:ascii="宋体" w:hAnsi="宋体" w:eastAsia="宋体" w:cs="宋体"/>
          <w:color w:val="000000" w:themeColor="text1"/>
          <w:spacing w:val="15"/>
          <w:sz w:val="21"/>
          <w:szCs w:val="21"/>
          <w14:textFill>
            <w14:solidFill>
              <w14:schemeClr w14:val="tx1"/>
            </w14:solidFill>
          </w14:textFill>
        </w:rPr>
        <w:t>乙方提交的信息或文件不真实、不合法、已失效或乙方无法证明其信息或文件的真实性、合法性、有效性；</w:t>
      </w:r>
    </w:p>
    <w:p>
      <w:pPr>
        <w:pStyle w:val="10"/>
        <w:spacing w:line="360" w:lineRule="auto"/>
        <w:ind w:left="-220" w:leftChars="-100" w:right="-220" w:rightChars="-100" w:firstLine="480"/>
        <w:rPr>
          <w:rFonts w:hint="eastAsia" w:ascii="宋体" w:hAnsi="宋体" w:eastAsia="宋体" w:cs="宋体"/>
          <w:color w:val="000000" w:themeColor="text1"/>
          <w:spacing w:val="15"/>
          <w:sz w:val="21"/>
          <w:szCs w:val="21"/>
          <w14:textFill>
            <w14:solidFill>
              <w14:schemeClr w14:val="tx1"/>
            </w14:solidFill>
          </w14:textFill>
        </w:rPr>
      </w:pPr>
      <w:r>
        <w:rPr>
          <w:rFonts w:hint="eastAsia" w:ascii="宋体" w:hAnsi="宋体" w:eastAsia="宋体" w:cs="宋体"/>
          <w:color w:val="000000" w:themeColor="text1"/>
          <w:spacing w:val="15"/>
          <w:sz w:val="21"/>
          <w:szCs w:val="21"/>
          <w14:textFill>
            <w14:solidFill>
              <w14:schemeClr w14:val="tx1"/>
            </w14:solidFill>
          </w14:textFill>
        </w:rPr>
        <w:t>乙方没有提供服务的合法资质（行政许可或备案）或其服务不符合国家法律法规、规章和政策；</w:t>
      </w:r>
    </w:p>
    <w:p>
      <w:pPr>
        <w:pStyle w:val="10"/>
        <w:spacing w:line="360" w:lineRule="auto"/>
        <w:ind w:left="-220" w:leftChars="-100" w:right="-220" w:rightChars="-100" w:firstLine="480"/>
        <w:rPr>
          <w:rFonts w:hint="eastAsia" w:ascii="宋体" w:hAnsi="宋体" w:eastAsia="宋体" w:cs="宋体"/>
          <w:color w:val="000000" w:themeColor="text1"/>
          <w:spacing w:val="15"/>
          <w:sz w:val="21"/>
          <w:szCs w:val="21"/>
          <w14:textFill>
            <w14:solidFill>
              <w14:schemeClr w14:val="tx1"/>
            </w14:solidFill>
          </w14:textFill>
        </w:rPr>
      </w:pPr>
      <w:commentRangeStart w:id="27"/>
      <w:r>
        <w:rPr>
          <w:rFonts w:hint="eastAsia" w:ascii="宋体" w:hAnsi="宋体" w:eastAsia="宋体" w:cs="宋体"/>
          <w:color w:val="000000" w:themeColor="text1"/>
          <w:spacing w:val="15"/>
          <w:sz w:val="21"/>
          <w:szCs w:val="21"/>
          <w14:textFill>
            <w14:solidFill>
              <w14:schemeClr w14:val="tx1"/>
            </w14:solidFill>
          </w14:textFill>
        </w:rPr>
        <w:t>乙方存在违反本合同的情形，经甲方通知后，在限定的合理期限内未能改正；</w:t>
      </w:r>
      <w:commentRangeEnd w:id="27"/>
      <w:r>
        <w:commentReference w:id="27"/>
      </w:r>
    </w:p>
    <w:p>
      <w:pPr>
        <w:pStyle w:val="10"/>
        <w:spacing w:line="360" w:lineRule="auto"/>
        <w:ind w:left="-220" w:leftChars="-100" w:right="-220" w:rightChars="-100" w:firstLine="480"/>
        <w:rPr>
          <w:rFonts w:hint="eastAsia" w:ascii="宋体" w:hAnsi="宋体" w:eastAsia="宋体" w:cs="宋体"/>
          <w:color w:val="000000" w:themeColor="text1"/>
          <w:spacing w:val="15"/>
          <w:sz w:val="21"/>
          <w:szCs w:val="21"/>
          <w14:textFill>
            <w14:solidFill>
              <w14:schemeClr w14:val="tx1"/>
            </w14:solidFill>
          </w14:textFill>
        </w:rPr>
      </w:pPr>
      <w:r>
        <w:rPr>
          <w:rFonts w:hint="eastAsia" w:ascii="宋体" w:hAnsi="宋体" w:eastAsia="宋体" w:cs="宋体"/>
          <w:color w:val="000000" w:themeColor="text1"/>
          <w:spacing w:val="15"/>
          <w:sz w:val="21"/>
          <w:szCs w:val="21"/>
          <w14:textFill>
            <w14:solidFill>
              <w14:schemeClr w14:val="tx1"/>
            </w14:solidFill>
          </w14:textFill>
        </w:rPr>
        <w:t>乙方丧失主体资格、申请破产或被申请破产；</w:t>
      </w:r>
    </w:p>
    <w:p>
      <w:pPr>
        <w:pStyle w:val="10"/>
        <w:spacing w:line="360" w:lineRule="auto"/>
        <w:ind w:left="-220" w:leftChars="-100" w:right="-220" w:rightChars="-100" w:firstLine="480"/>
        <w:rPr>
          <w:color w:val="000000" w:themeColor="text1"/>
          <w:spacing w:val="15"/>
          <w:sz w:val="21"/>
          <w:szCs w:val="21"/>
          <w14:textFill>
            <w14:solidFill>
              <w14:schemeClr w14:val="tx1"/>
            </w14:solidFill>
          </w14:textFill>
        </w:rPr>
      </w:pPr>
      <w:r>
        <w:rPr>
          <w:rFonts w:hint="eastAsia" w:ascii="宋体" w:hAnsi="宋体" w:eastAsia="宋体" w:cs="宋体"/>
          <w:color w:val="000000" w:themeColor="text1"/>
          <w:spacing w:val="15"/>
          <w:sz w:val="21"/>
          <w:szCs w:val="21"/>
          <w14:textFill>
            <w14:solidFill>
              <w14:schemeClr w14:val="tx1"/>
            </w14:solidFill>
          </w14:textFill>
        </w:rPr>
        <w:t>其他致使甲方及其软件平台、艺人/达人利益和声誉遭受重大损害的情形。</w:t>
      </w:r>
    </w:p>
    <w:p>
      <w:pPr>
        <w:spacing w:before="0" w:line="540" w:lineRule="exact"/>
        <w:ind w:left="0" w:leftChars="0" w:right="0" w:rightChars="0" w:firstLine="0" w:firstLineChars="0"/>
        <w:rPr>
          <w:b/>
          <w:bCs/>
          <w:color w:val="000000" w:themeColor="text1"/>
          <w:spacing w:val="15"/>
          <w:sz w:val="21"/>
          <w:szCs w:val="21"/>
          <w14:textFill>
            <w14:solidFill>
              <w14:schemeClr w14:val="tx1"/>
            </w14:solidFill>
          </w14:textFill>
        </w:rPr>
      </w:pPr>
      <w:r>
        <w:rPr>
          <w:rFonts w:hint="eastAsia"/>
          <w:b/>
          <w:bCs/>
          <w:color w:val="000000" w:themeColor="text1"/>
          <w:spacing w:val="15"/>
          <w:sz w:val="21"/>
          <w:szCs w:val="21"/>
          <w14:textFill>
            <w14:solidFill>
              <w14:schemeClr w14:val="tx1"/>
            </w14:solidFill>
          </w14:textFill>
        </w:rPr>
        <w:t>第十四条 法律适用及争议解决</w:t>
      </w:r>
    </w:p>
    <w:p>
      <w:pPr>
        <w:pStyle w:val="10"/>
        <w:spacing w:line="360" w:lineRule="auto"/>
        <w:ind w:left="-220" w:leftChars="-100" w:right="-220" w:rightChars="-100" w:firstLine="480" w:firstLineChars="0"/>
        <w:rPr>
          <w:rFonts w:ascii="宋体" w:hAnsi="宋体" w:eastAsia="宋体" w:cs="宋体"/>
          <w:color w:val="000000" w:themeColor="text1"/>
          <w:spacing w:val="15"/>
          <w:sz w:val="21"/>
          <w14:textFill>
            <w14:solidFill>
              <w14:schemeClr w14:val="tx1"/>
            </w14:solidFill>
          </w14:textFill>
        </w:rPr>
      </w:pPr>
      <w:r>
        <w:rPr>
          <w:rFonts w:hint="eastAsia" w:ascii="宋体" w:hAnsi="宋体" w:eastAsia="宋体" w:cs="宋体"/>
          <w:color w:val="000000" w:themeColor="text1"/>
          <w:spacing w:val="15"/>
          <w:sz w:val="21"/>
          <w14:textFill>
            <w14:solidFill>
              <w14:schemeClr w14:val="tx1"/>
            </w14:solidFill>
          </w14:textFill>
        </w:rPr>
        <w:t>14.1 本合同的签订、解释、变更、履行及争议的解决均适用中华人民共和国现行有效法律。</w:t>
      </w:r>
    </w:p>
    <w:p>
      <w:pPr>
        <w:pStyle w:val="10"/>
        <w:spacing w:line="360" w:lineRule="auto"/>
        <w:ind w:left="-220" w:leftChars="-100" w:right="-220" w:rightChars="-100" w:firstLine="480" w:firstLineChars="0"/>
        <w:rPr>
          <w:rFonts w:hint="eastAsia" w:ascii="宋体" w:hAnsi="宋体" w:eastAsia="宋体" w:cs="宋体"/>
          <w:color w:val="000000" w:themeColor="text1"/>
          <w:spacing w:val="15"/>
          <w:sz w:val="21"/>
          <w:lang w:val="zh-TW"/>
          <w:rPrChange w:id="249" w:author="Administrator" w:date="2022-03-24T15:36:41Z">
            <w:rPr>
              <w:rFonts w:ascii="宋体" w:hAnsi="宋体" w:eastAsia="宋体" w:cs="宋体"/>
              <w:color w:val="000000" w:themeColor="text1"/>
              <w:spacing w:val="15"/>
              <w:sz w:val="21"/>
              <w:lang w:val="zh-TW"/>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15"/>
          <w:sz w:val="21"/>
          <w14:textFill>
            <w14:solidFill>
              <w14:schemeClr w14:val="tx1"/>
            </w14:solidFill>
          </w14:textFill>
        </w:rPr>
        <w:t>14.2 争议解决：履行本合同过程中产生的任何争议，双方应友好协商，如</w:t>
      </w:r>
      <w:r>
        <w:commentReference w:id="28"/>
      </w:r>
      <w:r>
        <w:rPr>
          <w:rFonts w:hint="eastAsia" w:ascii="宋体" w:hAnsi="宋体" w:eastAsia="宋体" w:cs="宋体"/>
          <w:color w:val="000000" w:themeColor="text1"/>
          <w:spacing w:val="15"/>
          <w:sz w:val="21"/>
          <w14:textFill>
            <w14:solidFill>
              <w14:schemeClr w14:val="tx1"/>
            </w14:solidFill>
          </w14:textFill>
        </w:rPr>
        <w:t>协商不成，应将争议提交北京仲裁委员会申请仲裁解决，</w:t>
      </w:r>
      <w:r>
        <w:rPr>
          <w:rFonts w:hint="eastAsia" w:ascii="宋体" w:hAnsi="宋体" w:eastAsia="宋体" w:cs="宋体"/>
          <w:color w:val="000000" w:themeColor="text1"/>
          <w:spacing w:val="15"/>
          <w:sz w:val="21"/>
          <w:lang w:val="zh-TW"/>
          <w14:textFill>
            <w14:solidFill>
              <w14:schemeClr w14:val="tx1"/>
            </w14:solidFill>
          </w14:textFill>
        </w:rPr>
        <w:t>仲裁裁决是终局的，对双方均有约束力。</w:t>
      </w:r>
    </w:p>
    <w:p>
      <w:pPr>
        <w:spacing w:before="0" w:line="540" w:lineRule="exact"/>
        <w:ind w:left="0" w:leftChars="0" w:right="0" w:rightChars="0" w:firstLine="0" w:firstLineChars="0"/>
        <w:rPr>
          <w:b/>
          <w:bCs/>
          <w:color w:val="000000" w:themeColor="text1"/>
          <w:spacing w:val="15"/>
          <w:sz w:val="21"/>
          <w:szCs w:val="21"/>
          <w14:textFill>
            <w14:solidFill>
              <w14:schemeClr w14:val="tx1"/>
            </w14:solidFill>
          </w14:textFill>
        </w:rPr>
      </w:pPr>
      <w:r>
        <w:rPr>
          <w:rFonts w:hint="eastAsia"/>
          <w:b/>
          <w:bCs/>
          <w:color w:val="000000" w:themeColor="text1"/>
          <w:spacing w:val="15"/>
          <w:sz w:val="21"/>
          <w:szCs w:val="21"/>
          <w14:textFill>
            <w14:solidFill>
              <w14:schemeClr w14:val="tx1"/>
            </w14:solidFill>
          </w14:textFill>
        </w:rPr>
        <w:t>第十五条 附则</w:t>
      </w:r>
    </w:p>
    <w:p>
      <w:pPr>
        <w:pStyle w:val="10"/>
        <w:spacing w:line="360" w:lineRule="auto"/>
        <w:ind w:left="-220" w:leftChars="-100" w:right="-220" w:rightChars="-100" w:firstLine="480" w:firstLineChars="0"/>
        <w:rPr>
          <w:rFonts w:ascii="宋体" w:hAnsi="宋体" w:eastAsia="宋体" w:cs="宋体"/>
          <w:color w:val="000000" w:themeColor="text1"/>
          <w:spacing w:val="15"/>
          <w:sz w:val="21"/>
          <w14:textFill>
            <w14:solidFill>
              <w14:schemeClr w14:val="tx1"/>
            </w14:solidFill>
          </w14:textFill>
        </w:rPr>
      </w:pPr>
      <w:r>
        <w:rPr>
          <w:rFonts w:hint="eastAsia" w:ascii="宋体" w:hAnsi="宋体" w:eastAsia="宋体" w:cs="宋体"/>
          <w:color w:val="000000" w:themeColor="text1"/>
          <w:spacing w:val="15"/>
          <w:sz w:val="21"/>
          <w14:textFill>
            <w14:solidFill>
              <w14:schemeClr w14:val="tx1"/>
            </w14:solidFill>
          </w14:textFill>
        </w:rPr>
        <w:t xml:space="preserve">15.1 </w:t>
      </w:r>
      <w:commentRangeStart w:id="29"/>
      <w:r>
        <w:rPr>
          <w:rFonts w:hint="eastAsia" w:ascii="宋体" w:hAnsi="宋体" w:eastAsia="宋体" w:cs="宋体"/>
          <w:color w:val="000000" w:themeColor="text1"/>
          <w:spacing w:val="15"/>
          <w:sz w:val="21"/>
          <w14:textFill>
            <w14:solidFill>
              <w14:schemeClr w14:val="tx1"/>
            </w14:solidFill>
          </w14:textFill>
        </w:rPr>
        <w:t>乙方同意</w:t>
      </w:r>
      <w:commentRangeEnd w:id="29"/>
      <w:r>
        <w:commentReference w:id="29"/>
      </w:r>
      <w:r>
        <w:rPr>
          <w:rFonts w:hint="eastAsia" w:ascii="宋体" w:hAnsi="宋体" w:eastAsia="宋体" w:cs="宋体"/>
          <w:color w:val="000000" w:themeColor="text1"/>
          <w:spacing w:val="15"/>
          <w:sz w:val="21"/>
          <w14:textFill>
            <w14:solidFill>
              <w14:schemeClr w14:val="tx1"/>
            </w14:solidFill>
          </w14:textFill>
        </w:rPr>
        <w:t>甲方</w:t>
      </w:r>
      <w:commentRangeStart w:id="30"/>
      <w:r>
        <w:rPr>
          <w:rFonts w:hint="eastAsia" w:ascii="宋体" w:hAnsi="宋体" w:eastAsia="宋体" w:cs="宋体"/>
          <w:color w:val="000000" w:themeColor="text1"/>
          <w:spacing w:val="15"/>
          <w:sz w:val="21"/>
          <w14:textFill>
            <w14:solidFill>
              <w14:schemeClr w14:val="tx1"/>
            </w14:solidFill>
          </w14:textFill>
        </w:rPr>
        <w:t>有权</w:t>
      </w:r>
      <w:commentRangeEnd w:id="30"/>
      <w:r>
        <w:commentReference w:id="30"/>
      </w:r>
      <w:ins w:id="250" w:author="万律365" w:date="2022-03-23T15:08:13Z">
        <w:r>
          <w:rPr>
            <w:rFonts w:hint="eastAsia" w:ascii="宋体" w:hAnsi="宋体" w:eastAsia="宋体" w:cs="宋体"/>
            <w:color w:val="000000" w:themeColor="text1"/>
            <w:spacing w:val="15"/>
            <w:sz w:val="21"/>
            <w:lang w:eastAsia="zh-CN"/>
            <w14:textFill>
              <w14:solidFill>
                <w14:schemeClr w14:val="tx1"/>
              </w14:solidFill>
            </w14:textFill>
          </w:rPr>
          <w:t>若</w:t>
        </w:r>
      </w:ins>
      <w:r>
        <w:rPr>
          <w:rFonts w:hint="eastAsia" w:ascii="宋体" w:hAnsi="宋体" w:eastAsia="宋体" w:cs="宋体"/>
          <w:color w:val="000000" w:themeColor="text1"/>
          <w:spacing w:val="15"/>
          <w:sz w:val="21"/>
          <w14:textFill>
            <w14:solidFill>
              <w14:schemeClr w14:val="tx1"/>
            </w14:solidFill>
          </w14:textFill>
        </w:rPr>
        <w:t>将本合同项下的权利或义务全部或者部分转让给甲方关联公司</w:t>
      </w:r>
      <w:ins w:id="251" w:author="万律365" w:date="2022-03-23T15:08:17Z">
        <w:r>
          <w:rPr>
            <w:rFonts w:hint="eastAsia" w:ascii="宋体" w:hAnsi="宋体" w:eastAsia="宋体" w:cs="宋体"/>
            <w:color w:val="000000" w:themeColor="text1"/>
            <w:spacing w:val="15"/>
            <w:sz w:val="21"/>
            <w:lang w:eastAsia="zh-CN"/>
            <w14:textFill>
              <w14:solidFill>
                <w14:schemeClr w14:val="tx1"/>
              </w14:solidFill>
            </w14:textFill>
          </w:rPr>
          <w:t>，</w:t>
        </w:r>
      </w:ins>
      <w:r>
        <w:commentReference w:id="31"/>
      </w:r>
      <w:r>
        <w:rPr>
          <w:rFonts w:hint="eastAsia" w:ascii="宋体" w:hAnsi="宋体" w:eastAsia="宋体" w:cs="宋体"/>
          <w:color w:val="000000" w:themeColor="text1"/>
          <w:spacing w:val="15"/>
          <w:sz w:val="21"/>
          <w14:textFill>
            <w14:solidFill>
              <w14:schemeClr w14:val="tx1"/>
            </w14:solidFill>
          </w14:textFill>
        </w:rPr>
        <w:t>。</w:t>
      </w:r>
    </w:p>
    <w:p>
      <w:pPr>
        <w:pStyle w:val="10"/>
        <w:spacing w:line="360" w:lineRule="auto"/>
        <w:ind w:left="-220" w:leftChars="-100" w:right="-220" w:rightChars="-100" w:firstLine="480" w:firstLineChars="0"/>
        <w:rPr>
          <w:rFonts w:ascii="宋体" w:hAnsi="宋体" w:eastAsia="宋体" w:cs="宋体"/>
          <w:color w:val="000000" w:themeColor="text1"/>
          <w:spacing w:val="15"/>
          <w:sz w:val="21"/>
          <w14:textFill>
            <w14:solidFill>
              <w14:schemeClr w14:val="tx1"/>
            </w14:solidFill>
          </w14:textFill>
        </w:rPr>
      </w:pPr>
      <w:r>
        <w:rPr>
          <w:rFonts w:hint="eastAsia" w:ascii="宋体" w:hAnsi="宋体" w:eastAsia="宋体" w:cs="宋体"/>
          <w:color w:val="000000" w:themeColor="text1"/>
          <w:spacing w:val="15"/>
          <w:sz w:val="21"/>
          <w14:textFill>
            <w14:solidFill>
              <w14:schemeClr w14:val="tx1"/>
            </w14:solidFill>
          </w14:textFill>
        </w:rPr>
        <w:t>15.2 本合同为双方达成的完整共识并取代双方在此之前就本合同事项所作的声明。未经甲乙双方协商一致并签署书面补充合同，本合同任何一方不得对本合同内容进行变更或者修改。</w:t>
      </w:r>
    </w:p>
    <w:p>
      <w:pPr>
        <w:pStyle w:val="10"/>
        <w:spacing w:line="360" w:lineRule="auto"/>
        <w:ind w:left="-220" w:leftChars="-100" w:right="-220" w:rightChars="-100" w:firstLine="480" w:firstLineChars="0"/>
        <w:rPr>
          <w:rFonts w:ascii="宋体" w:hAnsi="宋体" w:eastAsia="宋体" w:cs="宋体"/>
          <w:color w:val="000000" w:themeColor="text1"/>
          <w:spacing w:val="15"/>
          <w:sz w:val="21"/>
          <w14:textFill>
            <w14:solidFill>
              <w14:schemeClr w14:val="tx1"/>
            </w14:solidFill>
          </w14:textFill>
        </w:rPr>
      </w:pPr>
      <w:r>
        <w:rPr>
          <w:rFonts w:hint="eastAsia" w:ascii="宋体" w:hAnsi="宋体" w:eastAsia="宋体" w:cs="宋体"/>
          <w:color w:val="000000" w:themeColor="text1"/>
          <w:spacing w:val="15"/>
          <w:sz w:val="21"/>
          <w14:textFill>
            <w14:solidFill>
              <w14:schemeClr w14:val="tx1"/>
            </w14:solidFill>
          </w14:textFill>
        </w:rPr>
        <w:t>15.3 本合同的附件及直播确认单是本合同不可分割的组成部分，和本合同具有同等法律效力。</w:t>
      </w:r>
    </w:p>
    <w:p>
      <w:pPr>
        <w:pStyle w:val="10"/>
        <w:spacing w:line="360" w:lineRule="auto"/>
        <w:ind w:left="-220" w:leftChars="-100" w:right="-220" w:rightChars="-100" w:firstLine="480" w:firstLineChars="0"/>
        <w:rPr>
          <w:rFonts w:ascii="宋体" w:hAnsi="宋体" w:eastAsia="宋体" w:cs="宋体"/>
          <w:color w:val="000000" w:themeColor="text1"/>
          <w:spacing w:val="15"/>
          <w:sz w:val="21"/>
          <w14:textFill>
            <w14:solidFill>
              <w14:schemeClr w14:val="tx1"/>
            </w14:solidFill>
          </w14:textFill>
        </w:rPr>
      </w:pPr>
      <w:r>
        <w:rPr>
          <w:rFonts w:hint="eastAsia" w:ascii="宋体" w:hAnsi="宋体" w:eastAsia="宋体" w:cs="宋体"/>
          <w:color w:val="000000" w:themeColor="text1"/>
          <w:spacing w:val="15"/>
          <w:sz w:val="21"/>
          <w14:textFill>
            <w14:solidFill>
              <w14:schemeClr w14:val="tx1"/>
            </w14:solidFill>
          </w14:textFill>
        </w:rPr>
        <w:t>15.4 本合同其他未尽事宜双方可在协商后，签订补充合同，补充合同与本合同具有同等法律效力。</w:t>
      </w:r>
    </w:p>
    <w:p>
      <w:pPr>
        <w:pStyle w:val="10"/>
        <w:spacing w:line="360" w:lineRule="auto"/>
        <w:ind w:left="-220" w:leftChars="-100" w:right="-220" w:rightChars="-100" w:firstLine="480" w:firstLineChars="0"/>
        <w:rPr>
          <w:rFonts w:ascii="宋体" w:hAnsi="宋体" w:eastAsia="宋体" w:cs="宋体"/>
          <w:color w:val="000000" w:themeColor="text1"/>
          <w:spacing w:val="15"/>
          <w:sz w:val="21"/>
          <w14:textFill>
            <w14:solidFill>
              <w14:schemeClr w14:val="tx1"/>
            </w14:solidFill>
          </w14:textFill>
        </w:rPr>
      </w:pPr>
      <w:r>
        <w:rPr>
          <w:rFonts w:hint="eastAsia" w:ascii="宋体" w:hAnsi="宋体" w:eastAsia="宋体" w:cs="宋体"/>
          <w:color w:val="000000" w:themeColor="text1"/>
          <w:spacing w:val="15"/>
          <w:sz w:val="21"/>
          <w14:textFill>
            <w14:solidFill>
              <w14:schemeClr w14:val="tx1"/>
            </w14:solidFill>
          </w14:textFill>
        </w:rPr>
        <w:t>15.5 本合同以中文签署，自双方盖章之日起生效，壹式贰份</w:t>
      </w:r>
      <w:r>
        <w:rPr>
          <w:rFonts w:hint="eastAsia" w:ascii="宋体" w:hAnsi="宋体" w:eastAsia="宋体" w:cs="宋体"/>
          <w:color w:val="000000" w:themeColor="text1"/>
          <w:spacing w:val="15"/>
          <w:sz w:val="21"/>
          <w:lang w:eastAsia="zh-CN"/>
          <w14:textFill>
            <w14:solidFill>
              <w14:schemeClr w14:val="tx1"/>
            </w14:solidFill>
          </w14:textFill>
        </w:rPr>
        <w:t>，</w:t>
      </w:r>
      <w:r>
        <w:commentReference w:id="32"/>
      </w:r>
      <w:r>
        <w:rPr>
          <w:rFonts w:hint="eastAsia" w:ascii="宋体" w:hAnsi="宋体" w:eastAsia="宋体" w:cs="宋体"/>
          <w:color w:val="000000" w:themeColor="text1"/>
          <w:spacing w:val="15"/>
          <w:sz w:val="21"/>
          <w14:textFill>
            <w14:solidFill>
              <w14:schemeClr w14:val="tx1"/>
            </w14:solidFill>
          </w14:textFill>
        </w:rPr>
        <w:t>各执壹份，具有同等法律效力。</w:t>
      </w:r>
    </w:p>
    <w:p>
      <w:pPr>
        <w:pStyle w:val="10"/>
        <w:spacing w:line="360" w:lineRule="auto"/>
        <w:ind w:left="-220" w:leftChars="-100" w:right="-220" w:rightChars="-100" w:firstLine="480" w:firstLineChars="0"/>
        <w:rPr>
          <w:rFonts w:ascii="宋体" w:hAnsi="宋体" w:eastAsia="宋体" w:cs="宋体"/>
          <w:color w:val="000000" w:themeColor="text1"/>
          <w:spacing w:val="15"/>
          <w:sz w:val="21"/>
          <w14:textFill>
            <w14:solidFill>
              <w14:schemeClr w14:val="tx1"/>
            </w14:solidFill>
          </w14:textFill>
        </w:rPr>
      </w:pPr>
      <w:r>
        <w:rPr>
          <w:rFonts w:hint="eastAsia" w:ascii="宋体" w:hAnsi="宋体" w:eastAsia="宋体" w:cs="宋体"/>
          <w:color w:val="000000" w:themeColor="text1"/>
          <w:spacing w:val="15"/>
          <w:sz w:val="21"/>
          <w14:textFill>
            <w14:solidFill>
              <w14:schemeClr w14:val="tx1"/>
            </w14:solidFill>
          </w14:textFill>
        </w:rPr>
        <w:t>附件：</w:t>
      </w:r>
    </w:p>
    <w:p>
      <w:pPr>
        <w:pStyle w:val="10"/>
        <w:spacing w:line="360" w:lineRule="auto"/>
        <w:ind w:left="-220" w:leftChars="-100" w:right="-220" w:rightChars="-100" w:firstLine="480" w:firstLineChars="0"/>
        <w:rPr>
          <w:rFonts w:ascii="宋体" w:hAnsi="宋体" w:eastAsia="宋体" w:cs="宋体"/>
          <w:color w:val="000000" w:themeColor="text1"/>
          <w:spacing w:val="15"/>
          <w:sz w:val="21"/>
          <w14:textFill>
            <w14:solidFill>
              <w14:schemeClr w14:val="tx1"/>
            </w14:solidFill>
          </w14:textFill>
        </w:rPr>
      </w:pPr>
      <w:r>
        <w:rPr>
          <w:rFonts w:hint="eastAsia" w:ascii="宋体" w:hAnsi="宋体" w:eastAsia="宋体" w:cs="宋体"/>
          <w:color w:val="000000" w:themeColor="text1"/>
          <w:spacing w:val="15"/>
          <w:sz w:val="21"/>
          <w14:textFill>
            <w14:solidFill>
              <w14:schemeClr w14:val="tx1"/>
            </w14:solidFill>
          </w14:textFill>
        </w:rPr>
        <w:t>附件一：乙方营业执照复印件</w:t>
      </w:r>
    </w:p>
    <w:p>
      <w:pPr>
        <w:pStyle w:val="10"/>
        <w:spacing w:line="360" w:lineRule="auto"/>
        <w:ind w:left="-220" w:leftChars="-100" w:right="-220" w:rightChars="-100" w:firstLine="480" w:firstLineChars="0"/>
        <w:rPr>
          <w:rFonts w:ascii="宋体" w:hAnsi="宋体" w:eastAsia="宋体" w:cs="宋体"/>
          <w:color w:val="000000" w:themeColor="text1"/>
          <w:spacing w:val="15"/>
          <w:sz w:val="21"/>
          <w14:textFill>
            <w14:solidFill>
              <w14:schemeClr w14:val="tx1"/>
            </w14:solidFill>
          </w14:textFill>
        </w:rPr>
      </w:pPr>
      <w:r>
        <w:rPr>
          <w:rFonts w:hint="eastAsia" w:ascii="宋体" w:hAnsi="宋体" w:eastAsia="宋体" w:cs="宋体"/>
          <w:color w:val="000000" w:themeColor="text1"/>
          <w:spacing w:val="15"/>
          <w:sz w:val="21"/>
          <w14:textFill>
            <w14:solidFill>
              <w14:schemeClr w14:val="tx1"/>
            </w14:solidFill>
          </w14:textFill>
        </w:rPr>
        <w:t>附件二：乙方品牌授</w:t>
      </w:r>
      <w:bookmarkStart w:id="0" w:name="_GoBack"/>
      <w:bookmarkEnd w:id="0"/>
      <w:r>
        <w:rPr>
          <w:rFonts w:hint="eastAsia" w:ascii="宋体" w:hAnsi="宋体" w:eastAsia="宋体" w:cs="宋体"/>
          <w:color w:val="000000" w:themeColor="text1"/>
          <w:spacing w:val="15"/>
          <w:sz w:val="21"/>
          <w14:textFill>
            <w14:solidFill>
              <w14:schemeClr w14:val="tx1"/>
            </w14:solidFill>
          </w14:textFill>
        </w:rPr>
        <w:t>权文件（包括但不限于《商标注册证》、《商标授权书》、《经销证明》、《经销商授权书》等）</w:t>
      </w:r>
    </w:p>
    <w:p>
      <w:pPr>
        <w:pStyle w:val="10"/>
        <w:spacing w:line="360" w:lineRule="auto"/>
        <w:ind w:left="-220" w:leftChars="-100" w:right="-220" w:rightChars="-100" w:firstLine="480" w:firstLineChars="0"/>
        <w:rPr>
          <w:rFonts w:ascii="宋体" w:hAnsi="宋体" w:eastAsia="宋体" w:cs="宋体"/>
          <w:color w:val="000000" w:themeColor="text1"/>
          <w:spacing w:val="15"/>
          <w:sz w:val="21"/>
          <w14:textFill>
            <w14:solidFill>
              <w14:schemeClr w14:val="tx1"/>
            </w14:solidFill>
          </w14:textFill>
        </w:rPr>
      </w:pPr>
      <w:r>
        <w:rPr>
          <w:rFonts w:hint="eastAsia" w:ascii="宋体" w:hAnsi="宋体" w:eastAsia="宋体" w:cs="宋体"/>
          <w:color w:val="000000" w:themeColor="text1"/>
          <w:spacing w:val="15"/>
          <w:sz w:val="21"/>
          <w14:textFill>
            <w14:solidFill>
              <w14:schemeClr w14:val="tx1"/>
            </w14:solidFill>
          </w14:textFill>
        </w:rPr>
        <w:t>附件三：其他行业许可资质（包括但不限于《食品流通许可证》、《食品经营许可证》、《食品生产许可证》《化妆品生产许可证》《国家强制性产品认证证书》等）</w:t>
      </w:r>
    </w:p>
    <w:p>
      <w:pPr>
        <w:pStyle w:val="10"/>
        <w:spacing w:line="360" w:lineRule="auto"/>
        <w:ind w:left="-220" w:leftChars="-100" w:right="-220" w:rightChars="-100" w:firstLine="480" w:firstLineChars="0"/>
        <w:rPr>
          <w:rFonts w:ascii="宋体" w:hAnsi="宋体" w:eastAsia="宋体" w:cs="宋体"/>
          <w:color w:val="000000" w:themeColor="text1"/>
          <w:spacing w:val="15"/>
          <w:sz w:val="21"/>
          <w14:textFill>
            <w14:solidFill>
              <w14:schemeClr w14:val="tx1"/>
            </w14:solidFill>
          </w14:textFill>
        </w:rPr>
      </w:pPr>
      <w:r>
        <w:rPr>
          <w:rFonts w:hint="eastAsia" w:ascii="宋体" w:hAnsi="宋体" w:eastAsia="宋体" w:cs="宋体"/>
          <w:color w:val="000000" w:themeColor="text1"/>
          <w:spacing w:val="15"/>
          <w:sz w:val="21"/>
          <w14:textFill>
            <w14:solidFill>
              <w14:schemeClr w14:val="tx1"/>
            </w14:solidFill>
          </w14:textFill>
        </w:rPr>
        <w:t>附件四：其他检疫证明（包括但不限于《食品安全检疫报告》、《进口食品报关单》、《检验检测报告》、《海关进口货物报关单》、《入境货物检验检疫证明》等）</w:t>
      </w:r>
    </w:p>
    <w:p>
      <w:pPr>
        <w:pStyle w:val="10"/>
        <w:spacing w:line="360" w:lineRule="auto"/>
        <w:ind w:left="-220" w:leftChars="-100" w:right="-220" w:rightChars="-100" w:firstLine="480" w:firstLineChars="0"/>
        <w:rPr>
          <w:rFonts w:ascii="宋体" w:hAnsi="宋体" w:eastAsia="宋体" w:cs="宋体"/>
          <w:color w:val="000000" w:themeColor="text1"/>
          <w:spacing w:val="15"/>
          <w:sz w:val="21"/>
          <w14:textFill>
            <w14:solidFill>
              <w14:schemeClr w14:val="tx1"/>
            </w14:solidFill>
          </w14:textFill>
        </w:rPr>
      </w:pPr>
      <w:r>
        <w:rPr>
          <w:rFonts w:hint="eastAsia" w:ascii="宋体" w:hAnsi="宋体" w:eastAsia="宋体" w:cs="宋体"/>
          <w:color w:val="000000" w:themeColor="text1"/>
          <w:spacing w:val="15"/>
          <w:sz w:val="21"/>
          <w14:textFill>
            <w14:solidFill>
              <w14:schemeClr w14:val="tx1"/>
            </w14:solidFill>
          </w14:textFill>
        </w:rPr>
        <w:t>备注：乙方因本合作提供给甲方的所有资质相关文件，与本合同具有同等法律效力，可作为本合同附件。</w:t>
      </w:r>
    </w:p>
    <w:p>
      <w:pPr>
        <w:pStyle w:val="10"/>
        <w:spacing w:line="360" w:lineRule="auto"/>
        <w:ind w:left="-220" w:leftChars="-100" w:right="-220" w:rightChars="-100" w:firstLine="480" w:firstLineChars="0"/>
        <w:rPr>
          <w:ins w:id="252" w:author="万律365" w:date="2022-03-23T15:10:01Z"/>
          <w:rFonts w:hint="eastAsia" w:ascii="宋体" w:hAnsi="宋体" w:eastAsia="宋体" w:cs="宋体"/>
          <w:color w:val="000000" w:themeColor="text1"/>
          <w:spacing w:val="15"/>
          <w:sz w:val="21"/>
          <w14:textFill>
            <w14:solidFill>
              <w14:schemeClr w14:val="tx1"/>
            </w14:solidFill>
          </w14:textFill>
        </w:rPr>
      </w:pPr>
      <w:r>
        <w:rPr>
          <w:rFonts w:hint="eastAsia" w:ascii="宋体" w:hAnsi="宋体" w:eastAsia="宋体" w:cs="宋体"/>
          <w:color w:val="000000" w:themeColor="text1"/>
          <w:spacing w:val="15"/>
          <w:sz w:val="21"/>
          <w14:textFill>
            <w14:solidFill>
              <w14:schemeClr w14:val="tx1"/>
            </w14:solidFill>
          </w14:textFill>
        </w:rPr>
        <w:t>（以下无正文）</w:t>
      </w:r>
    </w:p>
    <w:p>
      <w:pPr>
        <w:pStyle w:val="10"/>
        <w:spacing w:line="360" w:lineRule="auto"/>
        <w:ind w:left="-220" w:leftChars="-100" w:right="-220" w:rightChars="-100" w:firstLine="480" w:firstLineChars="0"/>
        <w:rPr>
          <w:rFonts w:hint="eastAsia" w:ascii="宋体" w:hAnsi="宋体" w:eastAsia="宋体" w:cs="宋体"/>
          <w:color w:val="000000" w:themeColor="text1"/>
          <w:spacing w:val="15"/>
          <w:sz w:val="21"/>
          <w:lang w:val="en-US" w:eastAsia="zh-CN"/>
          <w:rPrChange w:id="253" w:author="Administrator" w:date="2022-03-24T15:37:25Z">
            <w:rPr>
              <w:rFonts w:hint="default" w:ascii="宋体" w:hAnsi="宋体" w:eastAsia="宋体" w:cs="宋体"/>
              <w:color w:val="000000" w:themeColor="text1"/>
              <w:spacing w:val="15"/>
              <w:sz w:val="21"/>
              <w:lang w:val="en-US" w:eastAsia="zh-CN"/>
              <w14:textFill>
                <w14:solidFill>
                  <w14:schemeClr w14:val="tx1"/>
                </w14:solidFill>
              </w14:textFill>
            </w:rPr>
          </w:rPrChange>
          <w14:textFill>
            <w14:solidFill>
              <w14:schemeClr w14:val="tx1"/>
            </w14:solidFill>
          </w14:textFill>
        </w:rPr>
      </w:pPr>
      <w:ins w:id="254" w:author="万律365" w:date="2022-03-23T15:10:04Z">
        <w:r>
          <w:rPr>
            <w:rFonts w:hint="eastAsia" w:ascii="宋体" w:hAnsi="宋体" w:eastAsia="宋体" w:cs="宋体"/>
            <w:color w:val="000000" w:themeColor="text1"/>
            <w:spacing w:val="15"/>
            <w:sz w:val="21"/>
            <w:lang w:eastAsia="zh-CN"/>
            <w14:textFill>
              <w14:solidFill>
                <w14:schemeClr w14:val="tx1"/>
              </w14:solidFill>
            </w14:textFill>
          </w:rPr>
          <w:t>合同</w:t>
        </w:r>
      </w:ins>
      <w:ins w:id="255" w:author="万律365" w:date="2022-03-23T15:10:05Z">
        <w:r>
          <w:rPr>
            <w:rFonts w:hint="eastAsia" w:ascii="宋体" w:hAnsi="宋体" w:eastAsia="宋体" w:cs="宋体"/>
            <w:color w:val="000000" w:themeColor="text1"/>
            <w:spacing w:val="15"/>
            <w:sz w:val="21"/>
            <w:lang w:eastAsia="zh-CN"/>
            <w14:textFill>
              <w14:solidFill>
                <w14:schemeClr w14:val="tx1"/>
              </w14:solidFill>
            </w14:textFill>
          </w:rPr>
          <w:t>签订</w:t>
        </w:r>
      </w:ins>
      <w:ins w:id="256" w:author="万律365" w:date="2022-03-23T15:10:07Z">
        <w:r>
          <w:rPr>
            <w:rFonts w:hint="eastAsia" w:ascii="宋体" w:hAnsi="宋体" w:eastAsia="宋体" w:cs="宋体"/>
            <w:color w:val="000000" w:themeColor="text1"/>
            <w:spacing w:val="15"/>
            <w:sz w:val="21"/>
            <w:lang w:eastAsia="zh-CN"/>
            <w14:textFill>
              <w14:solidFill>
                <w14:schemeClr w14:val="tx1"/>
              </w14:solidFill>
            </w14:textFill>
          </w:rPr>
          <w:t>日期</w:t>
        </w:r>
      </w:ins>
      <w:ins w:id="257" w:author="万律365" w:date="2022-03-23T15:10:10Z">
        <w:r>
          <w:rPr>
            <w:rFonts w:hint="eastAsia" w:ascii="宋体" w:hAnsi="宋体" w:eastAsia="宋体" w:cs="宋体"/>
            <w:color w:val="000000" w:themeColor="text1"/>
            <w:spacing w:val="15"/>
            <w:sz w:val="21"/>
            <w:lang w:val="en-US" w:eastAsia="zh-CN"/>
            <w14:textFill>
              <w14:solidFill>
                <w14:schemeClr w14:val="tx1"/>
              </w14:solidFill>
            </w14:textFill>
          </w:rPr>
          <w:t>____</w:t>
        </w:r>
      </w:ins>
      <w:ins w:id="258" w:author="万律365" w:date="2022-03-23T15:10:11Z">
        <w:r>
          <w:rPr>
            <w:rFonts w:hint="eastAsia" w:ascii="宋体" w:hAnsi="宋体" w:eastAsia="宋体" w:cs="宋体"/>
            <w:color w:val="000000" w:themeColor="text1"/>
            <w:spacing w:val="15"/>
            <w:sz w:val="21"/>
            <w:lang w:val="en-US" w:eastAsia="zh-CN"/>
            <w14:textFill>
              <w14:solidFill>
                <w14:schemeClr w14:val="tx1"/>
              </w14:solidFill>
            </w14:textFill>
          </w:rPr>
          <w:t>__</w:t>
        </w:r>
      </w:ins>
      <w:ins w:id="259" w:author="万律365" w:date="2022-03-23T15:10:12Z">
        <w:r>
          <w:rPr>
            <w:rFonts w:hint="eastAsia" w:ascii="宋体" w:hAnsi="宋体" w:eastAsia="宋体" w:cs="宋体"/>
            <w:color w:val="000000" w:themeColor="text1"/>
            <w:spacing w:val="15"/>
            <w:sz w:val="21"/>
            <w:lang w:val="en-US" w:eastAsia="zh-CN"/>
            <w14:textFill>
              <w14:solidFill>
                <w14:schemeClr w14:val="tx1"/>
              </w14:solidFill>
            </w14:textFill>
          </w:rPr>
          <w:t>年_</w:t>
        </w:r>
      </w:ins>
      <w:ins w:id="260" w:author="万律365" w:date="2022-03-23T15:10:13Z">
        <w:r>
          <w:rPr>
            <w:rFonts w:hint="eastAsia" w:ascii="宋体" w:hAnsi="宋体" w:eastAsia="宋体" w:cs="宋体"/>
            <w:color w:val="000000" w:themeColor="text1"/>
            <w:spacing w:val="15"/>
            <w:sz w:val="21"/>
            <w:lang w:val="en-US" w:eastAsia="zh-CN"/>
            <w14:textFill>
              <w14:solidFill>
                <w14:schemeClr w14:val="tx1"/>
              </w14:solidFill>
            </w14:textFill>
          </w:rPr>
          <w:t>_____</w:t>
        </w:r>
      </w:ins>
      <w:ins w:id="261" w:author="万律365" w:date="2022-03-23T15:10:17Z">
        <w:r>
          <w:rPr>
            <w:rFonts w:hint="eastAsia" w:ascii="宋体" w:hAnsi="宋体" w:eastAsia="宋体" w:cs="宋体"/>
            <w:color w:val="000000" w:themeColor="text1"/>
            <w:spacing w:val="15"/>
            <w:sz w:val="21"/>
            <w:lang w:val="en-US" w:eastAsia="zh-CN"/>
            <w14:textFill>
              <w14:solidFill>
                <w14:schemeClr w14:val="tx1"/>
              </w14:solidFill>
            </w14:textFill>
          </w:rPr>
          <w:t>月__</w:t>
        </w:r>
      </w:ins>
      <w:ins w:id="262" w:author="万律365" w:date="2022-03-23T15:10:18Z">
        <w:r>
          <w:rPr>
            <w:rFonts w:hint="eastAsia" w:ascii="宋体" w:hAnsi="宋体" w:eastAsia="宋体" w:cs="宋体"/>
            <w:color w:val="000000" w:themeColor="text1"/>
            <w:spacing w:val="15"/>
            <w:sz w:val="21"/>
            <w:lang w:val="en-US" w:eastAsia="zh-CN"/>
            <w14:textFill>
              <w14:solidFill>
                <w14:schemeClr w14:val="tx1"/>
              </w14:solidFill>
            </w14:textFill>
          </w:rPr>
          <w:t>____</w:t>
        </w:r>
      </w:ins>
      <w:ins w:id="263" w:author="万律365" w:date="2022-03-23T15:10:21Z">
        <w:r>
          <w:rPr>
            <w:rFonts w:hint="eastAsia" w:ascii="宋体" w:hAnsi="宋体" w:eastAsia="宋体" w:cs="宋体"/>
            <w:color w:val="000000" w:themeColor="text1"/>
            <w:spacing w:val="15"/>
            <w:sz w:val="21"/>
            <w:lang w:val="en-US" w:eastAsia="zh-CN"/>
            <w14:textFill>
              <w14:solidFill>
                <w14:schemeClr w14:val="tx1"/>
              </w14:solidFill>
            </w14:textFill>
          </w:rPr>
          <w:t>日</w:t>
        </w:r>
      </w:ins>
    </w:p>
    <w:tbl>
      <w:tblPr>
        <w:tblStyle w:val="8"/>
        <w:tblpPr w:leftFromText="180" w:rightFromText="180" w:vertAnchor="text" w:horzAnchor="page" w:tblpX="1729" w:tblpY="465"/>
        <w:tblOverlap w:val="never"/>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4530" w:type="dxa"/>
          </w:tcPr>
          <w:p>
            <w:pPr>
              <w:pStyle w:val="10"/>
              <w:spacing w:line="360" w:lineRule="auto"/>
              <w:ind w:firstLine="480"/>
              <w:jc w:val="both"/>
              <w:rPr>
                <w:rFonts w:hint="eastAsia" w:ascii="宋体" w:hAnsi="宋体" w:eastAsia="宋体" w:cs="宋体"/>
                <w:color w:val="000000" w:themeColor="text1"/>
                <w:spacing w:val="15"/>
                <w:sz w:val="21"/>
                <w:szCs w:val="21"/>
                <w:u w:color="000000"/>
                <w14:textFill>
                  <w14:solidFill>
                    <w14:schemeClr w14:val="tx1"/>
                  </w14:solidFill>
                </w14:textFill>
              </w:rPr>
            </w:pPr>
          </w:p>
          <w:p>
            <w:pPr>
              <w:pStyle w:val="10"/>
              <w:spacing w:line="360" w:lineRule="auto"/>
              <w:ind w:left="-220" w:leftChars="-100" w:firstLine="480"/>
              <w:jc w:val="both"/>
              <w:rPr>
                <w:rFonts w:hint="eastAsia" w:ascii="宋体" w:hAnsi="宋体" w:eastAsia="宋体" w:cs="宋体"/>
                <w:color w:val="000000" w:themeColor="text1"/>
                <w:spacing w:val="15"/>
                <w:sz w:val="21"/>
                <w:szCs w:val="21"/>
                <w:u w:color="000000"/>
                <w14:textFill>
                  <w14:solidFill>
                    <w14:schemeClr w14:val="tx1"/>
                  </w14:solidFill>
                </w14:textFill>
              </w:rPr>
            </w:pPr>
            <w:r>
              <w:rPr>
                <w:rFonts w:hint="eastAsia" w:ascii="宋体" w:hAnsi="宋体" w:eastAsia="宋体" w:cs="宋体"/>
                <w:color w:val="000000" w:themeColor="text1"/>
                <w:spacing w:val="15"/>
                <w:sz w:val="21"/>
                <w:szCs w:val="21"/>
                <w:u w:color="000000"/>
                <w14:textFill>
                  <w14:solidFill>
                    <w14:schemeClr w14:val="tx1"/>
                  </w14:solidFill>
                </w14:textFill>
              </w:rPr>
              <w:t>甲方</w:t>
            </w:r>
            <w:ins w:id="264" w:author="万律365" w:date="2022-03-23T15:09:30Z">
              <w:r>
                <w:rPr>
                  <w:rFonts w:hint="eastAsia" w:ascii="宋体" w:hAnsi="宋体" w:eastAsia="宋体" w:cs="宋体"/>
                  <w:color w:val="000000" w:themeColor="text1"/>
                  <w:spacing w:val="15"/>
                  <w:sz w:val="21"/>
                  <w:szCs w:val="21"/>
                  <w:u w:color="000000"/>
                  <w:lang w:eastAsia="zh-CN"/>
                  <w14:textFill>
                    <w14:solidFill>
                      <w14:schemeClr w14:val="tx1"/>
                    </w14:solidFill>
                  </w14:textFill>
                </w:rPr>
                <w:t>（</w:t>
              </w:r>
            </w:ins>
            <w:ins w:id="265" w:author="万律365" w:date="2022-03-23T15:09:33Z">
              <w:r>
                <w:rPr>
                  <w:rFonts w:hint="eastAsia" w:ascii="宋体" w:hAnsi="宋体" w:eastAsia="宋体" w:cs="宋体"/>
                  <w:color w:val="000000" w:themeColor="text1"/>
                  <w:spacing w:val="15"/>
                  <w:sz w:val="21"/>
                  <w:szCs w:val="21"/>
                  <w:u w:color="000000"/>
                  <w:lang w:eastAsia="zh-CN"/>
                  <w14:textFill>
                    <w14:solidFill>
                      <w14:schemeClr w14:val="tx1"/>
                    </w14:solidFill>
                  </w14:textFill>
                </w:rPr>
                <w:t>盖章</w:t>
              </w:r>
            </w:ins>
            <w:ins w:id="266" w:author="万律365" w:date="2022-03-23T15:09:30Z">
              <w:r>
                <w:rPr>
                  <w:rFonts w:hint="eastAsia" w:ascii="宋体" w:hAnsi="宋体" w:eastAsia="宋体" w:cs="宋体"/>
                  <w:color w:val="000000" w:themeColor="text1"/>
                  <w:spacing w:val="15"/>
                  <w:sz w:val="21"/>
                  <w:szCs w:val="21"/>
                  <w:u w:color="000000"/>
                  <w:lang w:eastAsia="zh-CN"/>
                  <w14:textFill>
                    <w14:solidFill>
                      <w14:schemeClr w14:val="tx1"/>
                    </w14:solidFill>
                  </w14:textFill>
                </w:rPr>
                <w:t>）</w:t>
              </w:r>
            </w:ins>
            <w:r>
              <w:rPr>
                <w:rFonts w:hint="eastAsia" w:ascii="宋体" w:hAnsi="宋体" w:eastAsia="宋体" w:cs="宋体"/>
                <w:color w:val="000000" w:themeColor="text1"/>
                <w:spacing w:val="15"/>
                <w:sz w:val="21"/>
                <w:szCs w:val="21"/>
                <w:u w:color="000000"/>
                <w14:textFill>
                  <w14:solidFill>
                    <w14:schemeClr w14:val="tx1"/>
                  </w14:solidFill>
                </w14:textFill>
              </w:rPr>
              <w:t xml:space="preserve">：    </w:t>
            </w:r>
          </w:p>
          <w:p>
            <w:pPr>
              <w:pStyle w:val="10"/>
              <w:spacing w:line="360" w:lineRule="auto"/>
              <w:ind w:firstLine="480"/>
              <w:jc w:val="both"/>
              <w:rPr>
                <w:rFonts w:hint="eastAsia" w:ascii="宋体" w:hAnsi="宋体" w:eastAsia="宋体" w:cs="宋体"/>
                <w:color w:val="000000" w:themeColor="text1"/>
                <w:spacing w:val="15"/>
                <w:sz w:val="21"/>
                <w:szCs w:val="21"/>
                <w:u w:color="000000"/>
                <w14:textFill>
                  <w14:solidFill>
                    <w14:schemeClr w14:val="tx1"/>
                  </w14:solidFill>
                </w14:textFill>
              </w:rPr>
            </w:pPr>
            <w:r>
              <w:rPr>
                <w:rFonts w:hint="eastAsia" w:ascii="宋体" w:hAnsi="宋体" w:eastAsia="宋体" w:cs="宋体"/>
                <w:color w:val="000000" w:themeColor="text1"/>
                <w:spacing w:val="15"/>
                <w:sz w:val="21"/>
                <w:szCs w:val="21"/>
                <w:u w:color="000000"/>
                <w14:textFill>
                  <w14:solidFill>
                    <w14:schemeClr w14:val="tx1"/>
                  </w14:solidFill>
                </w14:textFill>
              </w:rPr>
              <w:t xml:space="preserve">  </w:t>
            </w:r>
          </w:p>
          <w:p>
            <w:pPr>
              <w:pStyle w:val="10"/>
              <w:spacing w:line="360" w:lineRule="auto"/>
              <w:ind w:firstLine="480"/>
              <w:jc w:val="both"/>
              <w:rPr>
                <w:rFonts w:hint="eastAsia" w:ascii="宋体" w:hAnsi="宋体" w:eastAsia="宋体" w:cs="宋体"/>
                <w:color w:val="000000" w:themeColor="text1"/>
                <w:spacing w:val="15"/>
                <w:sz w:val="21"/>
                <w:szCs w:val="21"/>
                <w:u w:color="000000"/>
                <w14:textFill>
                  <w14:solidFill>
                    <w14:schemeClr w14:val="tx1"/>
                  </w14:solidFill>
                </w14:textFill>
              </w:rPr>
            </w:pPr>
          </w:p>
          <w:p>
            <w:pPr>
              <w:pStyle w:val="10"/>
              <w:spacing w:line="360" w:lineRule="auto"/>
              <w:ind w:left="-220" w:leftChars="-100" w:firstLine="480"/>
              <w:jc w:val="both"/>
              <w:rPr>
                <w:rFonts w:hint="eastAsia" w:ascii="宋体" w:hAnsi="宋体" w:eastAsia="宋体" w:cs="宋体"/>
                <w:color w:val="000000" w:themeColor="text1"/>
                <w:spacing w:val="15"/>
                <w:sz w:val="21"/>
                <w:szCs w:val="21"/>
                <w:u w:color="000000"/>
                <w:lang w:val="en-US" w:eastAsia="zh-CN"/>
                <w14:textFill>
                  <w14:solidFill>
                    <w14:schemeClr w14:val="tx1"/>
                  </w14:solidFill>
                </w14:textFill>
              </w:rPr>
            </w:pPr>
            <w:r>
              <w:rPr>
                <w:rFonts w:hint="eastAsia" w:ascii="宋体" w:hAnsi="宋体" w:eastAsia="宋体" w:cs="宋体"/>
                <w:color w:val="000000" w:themeColor="text1"/>
                <w:spacing w:val="15"/>
                <w:sz w:val="21"/>
                <w:szCs w:val="21"/>
                <w:u w:color="000000"/>
                <w:lang w:val="en-US" w:eastAsia="zh-CN"/>
                <w14:textFill>
                  <w14:solidFill>
                    <w14:schemeClr w14:val="tx1"/>
                  </w14:solidFill>
                </w14:textFill>
              </w:rPr>
              <w:t>法定代表人</w:t>
            </w:r>
            <w:ins w:id="267" w:author="万律365" w:date="2022-03-23T15:14:58Z">
              <w:r>
                <w:rPr>
                  <w:rFonts w:hint="eastAsia" w:ascii="宋体" w:hAnsi="宋体" w:eastAsia="宋体" w:cs="宋体"/>
                  <w:color w:val="000000" w:themeColor="text1"/>
                  <w:spacing w:val="15"/>
                  <w:sz w:val="21"/>
                  <w:szCs w:val="21"/>
                  <w:u w:color="000000"/>
                  <w:lang w:val="en-US" w:eastAsia="zh-CN"/>
                  <w14:textFill>
                    <w14:solidFill>
                      <w14:schemeClr w14:val="tx1"/>
                    </w14:solidFill>
                  </w14:textFill>
                </w:rPr>
                <w:t>（</w:t>
              </w:r>
            </w:ins>
            <w:ins w:id="268" w:author="万律365" w:date="2022-03-23T15:15:02Z">
              <w:r>
                <w:rPr>
                  <w:rFonts w:hint="eastAsia" w:ascii="宋体" w:hAnsi="宋体" w:eastAsia="宋体" w:cs="宋体"/>
                  <w:color w:val="000000" w:themeColor="text1"/>
                  <w:spacing w:val="15"/>
                  <w:sz w:val="21"/>
                  <w:szCs w:val="21"/>
                  <w:u w:color="000000"/>
                  <w:lang w:val="en-US" w:eastAsia="zh-CN"/>
                  <w14:textFill>
                    <w14:solidFill>
                      <w14:schemeClr w14:val="tx1"/>
                    </w14:solidFill>
                  </w14:textFill>
                </w:rPr>
                <w:t>签字</w:t>
              </w:r>
            </w:ins>
            <w:ins w:id="269" w:author="万律365" w:date="2022-03-23T15:14:58Z">
              <w:r>
                <w:rPr>
                  <w:rFonts w:hint="eastAsia" w:ascii="宋体" w:hAnsi="宋体" w:eastAsia="宋体" w:cs="宋体"/>
                  <w:color w:val="000000" w:themeColor="text1"/>
                  <w:spacing w:val="15"/>
                  <w:sz w:val="21"/>
                  <w:szCs w:val="21"/>
                  <w:u w:color="000000"/>
                  <w:lang w:val="en-US" w:eastAsia="zh-CN"/>
                  <w14:textFill>
                    <w14:solidFill>
                      <w14:schemeClr w14:val="tx1"/>
                    </w14:solidFill>
                  </w14:textFill>
                </w:rPr>
                <w:t>）</w:t>
              </w:r>
            </w:ins>
            <w:r>
              <w:rPr>
                <w:rFonts w:hint="eastAsia" w:ascii="宋体" w:hAnsi="宋体" w:eastAsia="宋体" w:cs="宋体"/>
                <w:color w:val="000000" w:themeColor="text1"/>
                <w:spacing w:val="15"/>
                <w:sz w:val="21"/>
                <w:szCs w:val="21"/>
                <w:u w:color="000000"/>
                <w:lang w:val="en-US" w:eastAsia="zh-CN"/>
                <w14:textFill>
                  <w14:solidFill>
                    <w14:schemeClr w14:val="tx1"/>
                  </w14:solidFill>
                </w14:textFill>
              </w:rPr>
              <w:t>：</w:t>
            </w:r>
          </w:p>
          <w:p>
            <w:pPr>
              <w:pStyle w:val="10"/>
              <w:spacing w:line="360" w:lineRule="auto"/>
              <w:ind w:firstLine="480"/>
              <w:jc w:val="both"/>
              <w:rPr>
                <w:rFonts w:hint="eastAsia" w:ascii="宋体" w:hAnsi="宋体" w:eastAsia="宋体" w:cs="宋体"/>
                <w:color w:val="000000" w:themeColor="text1"/>
                <w:spacing w:val="15"/>
                <w:sz w:val="21"/>
                <w:szCs w:val="21"/>
                <w:u w:color="000000"/>
                <w14:textFill>
                  <w14:solidFill>
                    <w14:schemeClr w14:val="tx1"/>
                  </w14:solidFill>
                </w14:textFill>
              </w:rPr>
            </w:pPr>
          </w:p>
          <w:p>
            <w:pPr>
              <w:pStyle w:val="10"/>
              <w:spacing w:line="360" w:lineRule="auto"/>
              <w:ind w:firstLine="480"/>
              <w:jc w:val="both"/>
              <w:rPr>
                <w:rFonts w:hint="eastAsia" w:ascii="宋体" w:hAnsi="宋体" w:eastAsia="宋体" w:cs="宋体"/>
                <w:color w:val="000000" w:themeColor="text1"/>
                <w:spacing w:val="15"/>
                <w:sz w:val="21"/>
                <w:szCs w:val="21"/>
                <w:u w:color="000000"/>
                <w14:textFill>
                  <w14:solidFill>
                    <w14:schemeClr w14:val="tx1"/>
                  </w14:solidFill>
                </w14:textFill>
              </w:rPr>
            </w:pPr>
          </w:p>
        </w:tc>
        <w:tc>
          <w:tcPr>
            <w:tcW w:w="4288" w:type="dxa"/>
          </w:tcPr>
          <w:p>
            <w:pPr>
              <w:pStyle w:val="10"/>
              <w:spacing w:line="360" w:lineRule="auto"/>
              <w:jc w:val="both"/>
              <w:rPr>
                <w:rFonts w:hint="eastAsia" w:ascii="宋体" w:hAnsi="宋体" w:eastAsia="宋体" w:cs="宋体"/>
                <w:color w:val="000000" w:themeColor="text1"/>
                <w:spacing w:val="15"/>
                <w:sz w:val="21"/>
                <w:szCs w:val="21"/>
                <w:u w:color="000000"/>
                <w14:textFill>
                  <w14:solidFill>
                    <w14:schemeClr w14:val="tx1"/>
                  </w14:solidFill>
                </w14:textFill>
              </w:rPr>
            </w:pPr>
          </w:p>
          <w:p>
            <w:pPr>
              <w:pStyle w:val="10"/>
              <w:spacing w:line="360" w:lineRule="auto"/>
              <w:jc w:val="both"/>
              <w:rPr>
                <w:rFonts w:hint="eastAsia" w:ascii="宋体" w:hAnsi="宋体" w:eastAsia="宋体" w:cs="宋体"/>
                <w:color w:val="000000" w:themeColor="text1"/>
                <w:spacing w:val="15"/>
                <w:sz w:val="21"/>
                <w:szCs w:val="21"/>
                <w:u w:color="000000"/>
                <w14:textFill>
                  <w14:solidFill>
                    <w14:schemeClr w14:val="tx1"/>
                  </w14:solidFill>
                </w14:textFill>
              </w:rPr>
            </w:pPr>
            <w:r>
              <w:rPr>
                <w:rFonts w:hint="eastAsia" w:ascii="宋体" w:hAnsi="宋体" w:eastAsia="宋体" w:cs="宋体"/>
                <w:color w:val="000000" w:themeColor="text1"/>
                <w:spacing w:val="15"/>
                <w:sz w:val="21"/>
                <w:szCs w:val="21"/>
                <w:u w:color="000000"/>
                <w14:textFill>
                  <w14:solidFill>
                    <w14:schemeClr w14:val="tx1"/>
                  </w14:solidFill>
                </w14:textFill>
              </w:rPr>
              <w:t>乙方</w:t>
            </w:r>
            <w:ins w:id="270" w:author="万律365" w:date="2022-03-23T15:09:36Z">
              <w:r>
                <w:rPr>
                  <w:rFonts w:hint="eastAsia" w:ascii="宋体" w:hAnsi="宋体" w:eastAsia="宋体" w:cs="宋体"/>
                  <w:color w:val="000000" w:themeColor="text1"/>
                  <w:spacing w:val="15"/>
                  <w:sz w:val="21"/>
                  <w:szCs w:val="21"/>
                  <w:u w:color="000000"/>
                  <w:lang w:eastAsia="zh-CN"/>
                  <w14:textFill>
                    <w14:solidFill>
                      <w14:schemeClr w14:val="tx1"/>
                    </w14:solidFill>
                  </w14:textFill>
                </w:rPr>
                <w:t>（</w:t>
              </w:r>
            </w:ins>
            <w:ins w:id="271" w:author="万律365" w:date="2022-03-23T15:09:38Z">
              <w:r>
                <w:rPr>
                  <w:rFonts w:hint="eastAsia" w:ascii="宋体" w:hAnsi="宋体" w:eastAsia="宋体" w:cs="宋体"/>
                  <w:color w:val="000000" w:themeColor="text1"/>
                  <w:spacing w:val="15"/>
                  <w:sz w:val="21"/>
                  <w:szCs w:val="21"/>
                  <w:u w:color="000000"/>
                  <w:lang w:eastAsia="zh-CN"/>
                  <w14:textFill>
                    <w14:solidFill>
                      <w14:schemeClr w14:val="tx1"/>
                    </w14:solidFill>
                  </w14:textFill>
                </w:rPr>
                <w:t>盖章</w:t>
              </w:r>
            </w:ins>
            <w:ins w:id="272" w:author="万律365" w:date="2022-03-23T15:09:36Z">
              <w:r>
                <w:rPr>
                  <w:rFonts w:hint="eastAsia" w:ascii="宋体" w:hAnsi="宋体" w:eastAsia="宋体" w:cs="宋体"/>
                  <w:color w:val="000000" w:themeColor="text1"/>
                  <w:spacing w:val="15"/>
                  <w:sz w:val="21"/>
                  <w:szCs w:val="21"/>
                  <w:u w:color="000000"/>
                  <w:lang w:eastAsia="zh-CN"/>
                  <w14:textFill>
                    <w14:solidFill>
                      <w14:schemeClr w14:val="tx1"/>
                    </w14:solidFill>
                  </w14:textFill>
                </w:rPr>
                <w:t>）</w:t>
              </w:r>
            </w:ins>
            <w:r>
              <w:rPr>
                <w:rFonts w:hint="eastAsia" w:ascii="宋体" w:hAnsi="宋体" w:eastAsia="宋体" w:cs="宋体"/>
                <w:color w:val="000000" w:themeColor="text1"/>
                <w:spacing w:val="15"/>
                <w:sz w:val="21"/>
                <w:szCs w:val="21"/>
                <w:u w:color="000000"/>
                <w14:textFill>
                  <w14:solidFill>
                    <w14:schemeClr w14:val="tx1"/>
                  </w14:solidFill>
                </w14:textFill>
              </w:rPr>
              <w:t>：</w:t>
            </w:r>
          </w:p>
          <w:p>
            <w:pPr>
              <w:pStyle w:val="10"/>
              <w:spacing w:line="360" w:lineRule="auto"/>
              <w:jc w:val="both"/>
              <w:rPr>
                <w:rFonts w:hint="eastAsia" w:ascii="宋体" w:hAnsi="宋体" w:eastAsia="宋体" w:cs="宋体"/>
                <w:color w:val="000000" w:themeColor="text1"/>
                <w:spacing w:val="15"/>
                <w:sz w:val="21"/>
                <w:szCs w:val="21"/>
                <w:u w:color="000000"/>
                <w14:textFill>
                  <w14:solidFill>
                    <w14:schemeClr w14:val="tx1"/>
                  </w14:solidFill>
                </w14:textFill>
              </w:rPr>
            </w:pPr>
          </w:p>
          <w:p>
            <w:pPr>
              <w:pStyle w:val="10"/>
              <w:spacing w:line="360" w:lineRule="auto"/>
              <w:ind w:firstLine="480"/>
              <w:jc w:val="both"/>
              <w:rPr>
                <w:rFonts w:hint="eastAsia" w:ascii="宋体" w:hAnsi="宋体" w:eastAsia="宋体" w:cs="宋体"/>
                <w:color w:val="000000" w:themeColor="text1"/>
                <w:spacing w:val="15"/>
                <w:sz w:val="21"/>
                <w:szCs w:val="21"/>
                <w:u w:color="000000"/>
                <w14:textFill>
                  <w14:solidFill>
                    <w14:schemeClr w14:val="tx1"/>
                  </w14:solidFill>
                </w14:textFill>
              </w:rPr>
            </w:pPr>
          </w:p>
          <w:p>
            <w:pPr>
              <w:pStyle w:val="10"/>
              <w:spacing w:line="360" w:lineRule="auto"/>
              <w:ind w:left="-220" w:leftChars="-100" w:firstLine="480"/>
              <w:jc w:val="both"/>
              <w:rPr>
                <w:rFonts w:hint="eastAsia" w:ascii="宋体" w:hAnsi="宋体" w:eastAsia="宋体" w:cs="宋体"/>
                <w:color w:val="000000" w:themeColor="text1"/>
                <w:spacing w:val="15"/>
                <w:sz w:val="21"/>
                <w:szCs w:val="21"/>
                <w:u w:color="000000"/>
                <w:lang w:val="en-US" w:eastAsia="zh-CN"/>
                <w14:textFill>
                  <w14:solidFill>
                    <w14:schemeClr w14:val="tx1"/>
                  </w14:solidFill>
                </w14:textFill>
              </w:rPr>
            </w:pPr>
            <w:r>
              <w:rPr>
                <w:rFonts w:hint="eastAsia" w:ascii="宋体" w:hAnsi="宋体" w:eastAsia="宋体" w:cs="宋体"/>
                <w:color w:val="000000" w:themeColor="text1"/>
                <w:spacing w:val="15"/>
                <w:sz w:val="21"/>
                <w:szCs w:val="21"/>
                <w:u w:color="000000"/>
                <w:lang w:val="en-US" w:eastAsia="zh-CN"/>
                <w14:textFill>
                  <w14:solidFill>
                    <w14:schemeClr w14:val="tx1"/>
                  </w14:solidFill>
                </w14:textFill>
              </w:rPr>
              <w:t>法定代表人</w:t>
            </w:r>
            <w:ins w:id="273" w:author="万律365" w:date="2022-03-23T15:15:04Z">
              <w:r>
                <w:rPr>
                  <w:rFonts w:hint="eastAsia" w:ascii="宋体" w:hAnsi="宋体" w:eastAsia="宋体" w:cs="宋体"/>
                  <w:color w:val="000000" w:themeColor="text1"/>
                  <w:spacing w:val="15"/>
                  <w:sz w:val="21"/>
                  <w:szCs w:val="21"/>
                  <w:u w:color="000000"/>
                  <w:lang w:val="en-US" w:eastAsia="zh-CN"/>
                  <w14:textFill>
                    <w14:solidFill>
                      <w14:schemeClr w14:val="tx1"/>
                    </w14:solidFill>
                  </w14:textFill>
                </w:rPr>
                <w:t>（</w:t>
              </w:r>
            </w:ins>
            <w:ins w:id="274" w:author="万律365" w:date="2022-03-23T15:15:06Z">
              <w:r>
                <w:rPr>
                  <w:rFonts w:hint="eastAsia" w:ascii="宋体" w:hAnsi="宋体" w:eastAsia="宋体" w:cs="宋体"/>
                  <w:color w:val="000000" w:themeColor="text1"/>
                  <w:spacing w:val="15"/>
                  <w:sz w:val="21"/>
                  <w:szCs w:val="21"/>
                  <w:u w:color="000000"/>
                  <w:lang w:val="en-US" w:eastAsia="zh-CN"/>
                  <w14:textFill>
                    <w14:solidFill>
                      <w14:schemeClr w14:val="tx1"/>
                    </w14:solidFill>
                  </w14:textFill>
                </w:rPr>
                <w:t>签字</w:t>
              </w:r>
            </w:ins>
            <w:ins w:id="275" w:author="万律365" w:date="2022-03-23T15:15:04Z">
              <w:r>
                <w:rPr>
                  <w:rFonts w:hint="eastAsia" w:ascii="宋体" w:hAnsi="宋体" w:eastAsia="宋体" w:cs="宋体"/>
                  <w:color w:val="000000" w:themeColor="text1"/>
                  <w:spacing w:val="15"/>
                  <w:sz w:val="21"/>
                  <w:szCs w:val="21"/>
                  <w:u w:color="000000"/>
                  <w:lang w:val="en-US" w:eastAsia="zh-CN"/>
                  <w14:textFill>
                    <w14:solidFill>
                      <w14:schemeClr w14:val="tx1"/>
                    </w14:solidFill>
                  </w14:textFill>
                </w:rPr>
                <w:t>）</w:t>
              </w:r>
            </w:ins>
            <w:r>
              <w:rPr>
                <w:rFonts w:hint="eastAsia" w:ascii="宋体" w:hAnsi="宋体" w:eastAsia="宋体" w:cs="宋体"/>
                <w:color w:val="000000" w:themeColor="text1"/>
                <w:spacing w:val="15"/>
                <w:sz w:val="21"/>
                <w:szCs w:val="21"/>
                <w:u w:color="000000"/>
                <w:lang w:val="en-US" w:eastAsia="zh-CN"/>
                <w14:textFill>
                  <w14:solidFill>
                    <w14:schemeClr w14:val="tx1"/>
                  </w14:solidFill>
                </w14:textFill>
              </w:rPr>
              <w:t>：</w:t>
            </w:r>
          </w:p>
        </w:tc>
      </w:tr>
    </w:tbl>
    <w:p>
      <w:pPr>
        <w:spacing w:line="360" w:lineRule="auto"/>
        <w:ind w:right="-220" w:rightChars="-100"/>
        <w:rPr>
          <w:sz w:val="21"/>
          <w:szCs w:val="21"/>
        </w:rPr>
      </w:pPr>
    </w:p>
    <w:p>
      <w:pPr>
        <w:ind w:left="-220" w:leftChars="-100" w:right="-220" w:rightChars="-100"/>
      </w:pPr>
    </w:p>
    <w:p/>
    <w:p/>
    <w:sectPr>
      <w:headerReference r:id="rId5" w:type="default"/>
      <w:footerReference r:id="rId6" w:type="default"/>
      <w:pgSz w:w="11910" w:h="16840"/>
      <w:pgMar w:top="1440" w:right="1800" w:bottom="1440" w:left="1800" w:header="680" w:footer="1134"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2-03-24T15:43:09Z" w:initials="">
    <w:p w14:paraId="718037CB">
      <w:pPr>
        <w:spacing w:line="360" w:lineRule="auto"/>
        <w:ind w:left="-220" w:leftChars="-100" w:right="-220" w:rightChars="-100" w:firstLine="480" w:firstLineChars="200"/>
        <w:rPr>
          <w:rFonts w:hint="eastAsia" w:eastAsia="宋体"/>
          <w:color w:val="000000" w:themeColor="text1"/>
          <w:spacing w:val="15"/>
          <w:sz w:val="21"/>
          <w:szCs w:val="21"/>
          <w:lang w:val="en-US" w:eastAsia="zh-CN"/>
          <w14:textFill>
            <w14:solidFill>
              <w14:schemeClr w14:val="tx1"/>
            </w14:solidFill>
          </w14:textFill>
        </w:rPr>
      </w:pPr>
      <w:r>
        <w:rPr>
          <w:rFonts w:hint="eastAsia"/>
          <w:color w:val="000000" w:themeColor="text1"/>
          <w:spacing w:val="15"/>
          <w:sz w:val="21"/>
          <w:szCs w:val="21"/>
          <w:lang w:val="en-US" w:eastAsia="zh-CN"/>
          <w14:textFill>
            <w14:solidFill>
              <w14:schemeClr w14:val="tx1"/>
            </w14:solidFill>
          </w14:textFill>
        </w:rPr>
        <w:t>增加：统一社会信用代码:</w:t>
      </w:r>
    </w:p>
    <w:p w14:paraId="0EA87FA2">
      <w:pPr>
        <w:pStyle w:val="3"/>
      </w:pPr>
    </w:p>
  </w:comment>
  <w:comment w:id="1" w:author="Administrator" w:date="2022-03-24T15:43:18Z" w:initials="">
    <w:p w14:paraId="12AC33C0">
      <w:pPr>
        <w:spacing w:line="360" w:lineRule="auto"/>
        <w:ind w:left="-220" w:leftChars="-100" w:right="-220" w:rightChars="-100" w:firstLine="480" w:firstLineChars="200"/>
        <w:rPr>
          <w:rFonts w:hint="eastAsia" w:eastAsia="宋体"/>
          <w:color w:val="000000" w:themeColor="text1"/>
          <w:spacing w:val="15"/>
          <w:sz w:val="21"/>
          <w:szCs w:val="21"/>
          <w:lang w:val="en-US" w:eastAsia="zh-CN"/>
          <w14:textFill>
            <w14:solidFill>
              <w14:schemeClr w14:val="tx1"/>
            </w14:solidFill>
          </w14:textFill>
        </w:rPr>
      </w:pPr>
      <w:r>
        <w:rPr>
          <w:rFonts w:hint="eastAsia"/>
          <w:color w:val="000000" w:themeColor="text1"/>
          <w:spacing w:val="15"/>
          <w:sz w:val="21"/>
          <w:szCs w:val="21"/>
          <w:lang w:val="en-US" w:eastAsia="zh-CN"/>
          <w14:textFill>
            <w14:solidFill>
              <w14:schemeClr w14:val="tx1"/>
            </w14:solidFill>
          </w14:textFill>
        </w:rPr>
        <w:t>增加：统一社会信用代码:</w:t>
      </w:r>
    </w:p>
    <w:p w14:paraId="11B87D3E">
      <w:pPr>
        <w:pStyle w:val="3"/>
      </w:pPr>
    </w:p>
  </w:comment>
  <w:comment w:id="2" w:author="Administrator" w:date="2022-03-24T15:52:26Z" w:initials="">
    <w:p w14:paraId="2FF75927">
      <w:pPr>
        <w:pStyle w:val="3"/>
      </w:pPr>
      <w:r>
        <w:rPr>
          <w:rFonts w:hint="eastAsia"/>
          <w:color w:val="000000" w:themeColor="text1"/>
          <w:spacing w:val="15"/>
          <w:sz w:val="21"/>
          <w:szCs w:val="21"/>
          <w:lang w:val="en-US" w:eastAsia="zh-CN"/>
          <w14:textFill>
            <w14:solidFill>
              <w14:schemeClr w14:val="tx1"/>
            </w14:solidFill>
          </w14:textFill>
        </w:rPr>
        <w:t>增加  15日内</w:t>
      </w:r>
    </w:p>
  </w:comment>
  <w:comment w:id="3" w:author="Administrator" w:date="2022-03-24T15:52:58Z" w:initials="">
    <w:p w14:paraId="3623311B">
      <w:pPr>
        <w:pStyle w:val="3"/>
        <w:rPr>
          <w:rFonts w:hint="eastAsia" w:eastAsia="宋体"/>
          <w:lang w:val="en-US" w:eastAsia="zh-CN"/>
        </w:rPr>
      </w:pPr>
      <w:r>
        <w:rPr>
          <w:rFonts w:hint="eastAsia"/>
          <w:lang w:val="en-US" w:eastAsia="zh-CN"/>
        </w:rPr>
        <w:t>删除</w:t>
      </w:r>
    </w:p>
  </w:comment>
  <w:comment w:id="4" w:author="Administrator" w:date="2022-03-24T15:53:23Z" w:initials="">
    <w:p w14:paraId="6F880223">
      <w:pPr>
        <w:pStyle w:val="3"/>
        <w:rPr>
          <w:rFonts w:hint="eastAsia" w:eastAsia="宋体"/>
          <w:lang w:val="en-US" w:eastAsia="zh-CN"/>
        </w:rPr>
      </w:pPr>
      <w:r>
        <w:rPr>
          <w:rFonts w:hint="eastAsia"/>
          <w:lang w:val="en-US" w:eastAsia="zh-CN"/>
        </w:rPr>
        <w:t>增加</w:t>
      </w:r>
    </w:p>
  </w:comment>
  <w:comment w:id="5" w:author="Administrator" w:date="2022-03-24T15:53:35Z" w:initials="">
    <w:p w14:paraId="45514B1B">
      <w:pPr>
        <w:pStyle w:val="3"/>
        <w:rPr>
          <w:rFonts w:hint="eastAsia" w:eastAsia="宋体"/>
          <w:lang w:val="en-US" w:eastAsia="zh-CN"/>
        </w:rPr>
      </w:pPr>
      <w:r>
        <w:rPr>
          <w:rFonts w:hint="eastAsia"/>
          <w:lang w:val="en-US" w:eastAsia="zh-CN"/>
        </w:rPr>
        <w:t>删除</w:t>
      </w:r>
    </w:p>
  </w:comment>
  <w:comment w:id="6" w:author="万律365" w:date="2022-03-23T14:23:36Z" w:initials="">
    <w:p w14:paraId="691B0750">
      <w:pPr>
        <w:pStyle w:val="3"/>
        <w:rPr>
          <w:rFonts w:hint="eastAsia"/>
          <w:lang w:eastAsia="zh-CN"/>
        </w:rPr>
      </w:pPr>
      <w:r>
        <w:rPr>
          <w:rFonts w:hint="eastAsia"/>
          <w:lang w:eastAsia="zh-CN"/>
        </w:rPr>
        <w:t>提示：</w:t>
      </w:r>
    </w:p>
    <w:p w14:paraId="31155F52">
      <w:pPr>
        <w:pStyle w:val="3"/>
        <w:rPr>
          <w:rFonts w:hint="eastAsia"/>
          <w:lang w:eastAsia="zh-CN"/>
        </w:rPr>
      </w:pPr>
      <w:r>
        <w:rPr>
          <w:rFonts w:hint="eastAsia"/>
          <w:lang w:eastAsia="zh-CN"/>
        </w:rPr>
        <w:t>建议文件复印作为本合同的附件。</w:t>
      </w:r>
    </w:p>
  </w:comment>
  <w:comment w:id="7" w:author="Administrator" w:date="2022-03-24T15:54:24Z" w:initials="">
    <w:p w14:paraId="1A3F4904">
      <w:pPr>
        <w:pStyle w:val="3"/>
        <w:rPr>
          <w:rFonts w:hint="eastAsia" w:eastAsia="宋体"/>
          <w:lang w:val="en-US" w:eastAsia="zh-CN"/>
        </w:rPr>
      </w:pPr>
      <w:r>
        <w:rPr>
          <w:rFonts w:hint="eastAsia"/>
          <w:lang w:val="en-US" w:eastAsia="zh-CN"/>
        </w:rPr>
        <w:t>删除</w:t>
      </w:r>
    </w:p>
  </w:comment>
  <w:comment w:id="8" w:author="Administrator" w:date="2022-03-24T15:54:40Z" w:initials="">
    <w:p w14:paraId="4983596B">
      <w:pPr>
        <w:pStyle w:val="3"/>
        <w:rPr>
          <w:rFonts w:hint="eastAsia" w:eastAsia="宋体"/>
          <w:lang w:val="en-US" w:eastAsia="zh-CN"/>
        </w:rPr>
      </w:pPr>
      <w:r>
        <w:rPr>
          <w:rFonts w:hint="eastAsia"/>
          <w:lang w:val="en-US" w:eastAsia="zh-CN"/>
        </w:rPr>
        <w:t>删除</w:t>
      </w:r>
    </w:p>
  </w:comment>
  <w:comment w:id="9" w:author="Administrator" w:date="2022-03-24T15:54:49Z" w:initials="">
    <w:p w14:paraId="6AC15DD5">
      <w:pPr>
        <w:pStyle w:val="3"/>
        <w:rPr>
          <w:rFonts w:hint="eastAsia" w:eastAsia="宋体"/>
          <w:lang w:val="en-US" w:eastAsia="zh-CN"/>
        </w:rPr>
      </w:pPr>
      <w:r>
        <w:rPr>
          <w:rFonts w:hint="eastAsia"/>
          <w:lang w:val="en-US" w:eastAsia="zh-CN"/>
        </w:rPr>
        <w:t>删除</w:t>
      </w:r>
    </w:p>
  </w:comment>
  <w:comment w:id="10" w:author="万律365" w:date="2022-03-23T14:43:48Z" w:initials="">
    <w:p w14:paraId="05023F47">
      <w:pPr>
        <w:pStyle w:val="3"/>
        <w:rPr>
          <w:rFonts w:hint="eastAsia" w:eastAsia="宋体"/>
          <w:lang w:eastAsia="zh-CN"/>
        </w:rPr>
      </w:pPr>
      <w:r>
        <w:rPr>
          <w:rFonts w:hint="eastAsia"/>
          <w:lang w:eastAsia="zh-CN"/>
        </w:rPr>
        <w:t>提示：比例乙方应着重确定。</w:t>
      </w:r>
    </w:p>
  </w:comment>
  <w:comment w:id="11" w:author="Administrator" w:date="2022-03-24T15:42:11Z" w:initials="">
    <w:p w14:paraId="55680A5B">
      <w:pPr>
        <w:spacing w:line="360" w:lineRule="auto"/>
        <w:ind w:left="-220" w:leftChars="-100" w:right="-220" w:rightChars="-100" w:firstLine="480" w:firstLineChars="200"/>
        <w:rPr>
          <w:rFonts w:hint="eastAsia"/>
          <w:color w:val="000000" w:themeColor="text1"/>
          <w:spacing w:val="15"/>
          <w:sz w:val="21"/>
          <w:szCs w:val="21"/>
          <w:lang w:val="en-US" w:eastAsia="zh-CN"/>
          <w14:textFill>
            <w14:solidFill>
              <w14:schemeClr w14:val="tx1"/>
            </w14:solidFill>
          </w14:textFill>
        </w:rPr>
      </w:pPr>
      <w:r>
        <w:rPr>
          <w:rFonts w:hint="eastAsia"/>
          <w:color w:val="000000" w:themeColor="text1"/>
          <w:spacing w:val="15"/>
          <w:sz w:val="21"/>
          <w:szCs w:val="21"/>
          <w:lang w:val="en-US" w:eastAsia="zh-CN"/>
          <w14:textFill>
            <w14:solidFill>
              <w14:schemeClr w14:val="tx1"/>
            </w14:solidFill>
          </w14:textFill>
        </w:rPr>
        <w:t>5.4 甲方账户信息：</w:t>
      </w:r>
    </w:p>
    <w:p w14:paraId="0EA206E8">
      <w:pPr>
        <w:spacing w:line="360" w:lineRule="auto"/>
        <w:ind w:left="-220" w:leftChars="-100" w:right="-220" w:rightChars="-100" w:firstLine="480" w:firstLineChars="200"/>
        <w:rPr>
          <w:rFonts w:hint="eastAsia"/>
          <w:color w:val="000000" w:themeColor="text1"/>
          <w:spacing w:val="15"/>
          <w:sz w:val="21"/>
          <w:szCs w:val="21"/>
          <w:lang w:val="en-US" w:eastAsia="zh-CN"/>
          <w14:textFill>
            <w14:solidFill>
              <w14:schemeClr w14:val="tx1"/>
            </w14:solidFill>
          </w14:textFill>
        </w:rPr>
      </w:pPr>
      <w:r>
        <w:rPr>
          <w:rFonts w:hint="eastAsia"/>
          <w:color w:val="000000" w:themeColor="text1"/>
          <w:spacing w:val="15"/>
          <w:sz w:val="21"/>
          <w:szCs w:val="21"/>
          <w:lang w:val="en-US" w:eastAsia="zh-CN"/>
          <w14:textFill>
            <w14:solidFill>
              <w14:schemeClr w14:val="tx1"/>
            </w14:solidFill>
          </w14:textFill>
        </w:rPr>
        <w:t>账户名：</w:t>
      </w:r>
    </w:p>
    <w:p w14:paraId="08E26637">
      <w:pPr>
        <w:spacing w:line="360" w:lineRule="auto"/>
        <w:ind w:left="-220" w:leftChars="-100" w:right="-220" w:rightChars="-100" w:firstLine="480" w:firstLineChars="200"/>
        <w:rPr>
          <w:rFonts w:hint="eastAsia"/>
          <w:color w:val="000000" w:themeColor="text1"/>
          <w:spacing w:val="15"/>
          <w:sz w:val="21"/>
          <w:szCs w:val="21"/>
          <w:lang w:val="en-US" w:eastAsia="zh-CN"/>
          <w14:textFill>
            <w14:solidFill>
              <w14:schemeClr w14:val="tx1"/>
            </w14:solidFill>
          </w14:textFill>
        </w:rPr>
      </w:pPr>
      <w:r>
        <w:rPr>
          <w:rFonts w:hint="eastAsia"/>
          <w:color w:val="000000" w:themeColor="text1"/>
          <w:spacing w:val="15"/>
          <w:sz w:val="21"/>
          <w:szCs w:val="21"/>
          <w:lang w:val="en-US" w:eastAsia="zh-CN"/>
          <w14:textFill>
            <w14:solidFill>
              <w14:schemeClr w14:val="tx1"/>
            </w14:solidFill>
          </w14:textFill>
        </w:rPr>
        <w:t>开户行：</w:t>
      </w:r>
    </w:p>
    <w:p w14:paraId="0EAF038E">
      <w:pPr>
        <w:spacing w:line="360" w:lineRule="auto"/>
        <w:ind w:left="-220" w:leftChars="-100" w:right="-220" w:rightChars="-100" w:firstLine="480" w:firstLineChars="200"/>
        <w:rPr>
          <w:rFonts w:hint="eastAsia"/>
          <w:color w:val="000000" w:themeColor="text1"/>
          <w:spacing w:val="15"/>
          <w:sz w:val="21"/>
          <w:szCs w:val="21"/>
          <w:lang w:val="en-US" w:eastAsia="zh-CN"/>
          <w14:textFill>
            <w14:solidFill>
              <w14:schemeClr w14:val="tx1"/>
            </w14:solidFill>
          </w14:textFill>
        </w:rPr>
      </w:pPr>
      <w:r>
        <w:rPr>
          <w:rFonts w:hint="eastAsia"/>
          <w:color w:val="000000" w:themeColor="text1"/>
          <w:spacing w:val="15"/>
          <w:sz w:val="21"/>
          <w:szCs w:val="21"/>
          <w:lang w:val="en-US" w:eastAsia="zh-CN"/>
          <w14:textFill>
            <w14:solidFill>
              <w14:schemeClr w14:val="tx1"/>
            </w14:solidFill>
          </w14:textFill>
        </w:rPr>
        <w:t>银行账号：</w:t>
      </w:r>
    </w:p>
    <w:p w14:paraId="14FF5253">
      <w:pPr>
        <w:spacing w:line="360" w:lineRule="auto"/>
        <w:ind w:left="-220" w:leftChars="-100" w:right="-220" w:rightChars="-100" w:firstLine="480" w:firstLineChars="200"/>
        <w:rPr>
          <w:rFonts w:hint="eastAsia"/>
          <w:color w:val="000000" w:themeColor="text1"/>
          <w:spacing w:val="15"/>
          <w:sz w:val="21"/>
          <w:szCs w:val="21"/>
          <w:lang w:val="en-US" w:eastAsia="zh-CN"/>
          <w14:textFill>
            <w14:solidFill>
              <w14:schemeClr w14:val="tx1"/>
            </w14:solidFill>
          </w14:textFill>
        </w:rPr>
      </w:pPr>
      <w:r>
        <w:rPr>
          <w:rFonts w:hint="eastAsia"/>
          <w:color w:val="000000" w:themeColor="text1"/>
          <w:spacing w:val="15"/>
          <w:sz w:val="21"/>
          <w:szCs w:val="21"/>
          <w:lang w:val="en-US" w:eastAsia="zh-CN"/>
          <w14:textFill>
            <w14:solidFill>
              <w14:schemeClr w14:val="tx1"/>
            </w14:solidFill>
          </w14:textFill>
        </w:rPr>
        <w:t>甲方若更换账户信息，应提前7个工作日书面告知乙方，否则由此产生的责任由甲方自行承担。</w:t>
      </w:r>
    </w:p>
    <w:p w14:paraId="61862E1F">
      <w:pPr>
        <w:spacing w:line="360" w:lineRule="auto"/>
        <w:ind w:left="-220" w:leftChars="-100" w:right="-220" w:rightChars="-100" w:firstLine="480" w:firstLineChars="200"/>
        <w:rPr>
          <w:rFonts w:hint="eastAsia"/>
          <w:color w:val="000000" w:themeColor="text1"/>
          <w:spacing w:val="15"/>
          <w:sz w:val="21"/>
          <w:szCs w:val="21"/>
          <w:lang w:val="en-US" w:eastAsia="zh-CN"/>
          <w14:textFill>
            <w14:solidFill>
              <w14:schemeClr w14:val="tx1"/>
            </w14:solidFill>
          </w14:textFill>
        </w:rPr>
      </w:pPr>
      <w:r>
        <w:rPr>
          <w:rFonts w:hint="eastAsia"/>
          <w:color w:val="000000" w:themeColor="text1"/>
          <w:spacing w:val="15"/>
          <w:sz w:val="21"/>
          <w:szCs w:val="21"/>
          <w:lang w:val="en-US" w:eastAsia="zh-CN"/>
          <w14:textFill>
            <w14:solidFill>
              <w14:schemeClr w14:val="tx1"/>
            </w14:solidFill>
          </w14:textFill>
        </w:rPr>
        <w:t>5.5 发票信息：</w:t>
      </w:r>
    </w:p>
    <w:p w14:paraId="781D246C">
      <w:pPr>
        <w:spacing w:line="360" w:lineRule="auto"/>
        <w:ind w:left="-220" w:leftChars="-100" w:right="-220" w:rightChars="-100" w:firstLine="480" w:firstLineChars="200"/>
        <w:rPr>
          <w:rFonts w:hint="eastAsia"/>
          <w:color w:val="000000" w:themeColor="text1"/>
          <w:spacing w:val="15"/>
          <w:sz w:val="21"/>
          <w:szCs w:val="21"/>
          <w:lang w:val="en-US" w:eastAsia="zh-CN"/>
          <w14:textFill>
            <w14:solidFill>
              <w14:schemeClr w14:val="tx1"/>
            </w14:solidFill>
          </w14:textFill>
        </w:rPr>
      </w:pPr>
      <w:r>
        <w:rPr>
          <w:rFonts w:hint="eastAsia"/>
          <w:color w:val="000000" w:themeColor="text1"/>
          <w:spacing w:val="15"/>
          <w:sz w:val="21"/>
          <w:szCs w:val="21"/>
          <w:lang w:val="en-US" w:eastAsia="zh-CN"/>
          <w14:textFill>
            <w14:solidFill>
              <w14:schemeClr w14:val="tx1"/>
            </w14:solidFill>
          </w14:textFill>
        </w:rPr>
        <w:t>甲方应向乙方提供正规足额增值税专用发票。发票信息如下：</w:t>
      </w:r>
    </w:p>
    <w:p w14:paraId="30A74CCC">
      <w:pPr>
        <w:spacing w:line="360" w:lineRule="auto"/>
        <w:ind w:left="-220" w:leftChars="-100" w:right="-220" w:rightChars="-100" w:firstLine="480" w:firstLineChars="200"/>
        <w:rPr>
          <w:rFonts w:hint="eastAsia"/>
          <w:color w:val="000000" w:themeColor="text1"/>
          <w:spacing w:val="15"/>
          <w:sz w:val="21"/>
          <w:szCs w:val="21"/>
          <w:lang w:val="en-US" w:eastAsia="zh-CN"/>
          <w14:textFill>
            <w14:solidFill>
              <w14:schemeClr w14:val="tx1"/>
            </w14:solidFill>
          </w14:textFill>
        </w:rPr>
      </w:pPr>
      <w:r>
        <w:rPr>
          <w:rFonts w:hint="eastAsia"/>
          <w:color w:val="000000" w:themeColor="text1"/>
          <w:spacing w:val="15"/>
          <w:sz w:val="21"/>
          <w:szCs w:val="21"/>
          <w:lang w:val="en-US" w:eastAsia="zh-CN"/>
          <w14:textFill>
            <w14:solidFill>
              <w14:schemeClr w14:val="tx1"/>
            </w14:solidFill>
          </w14:textFill>
        </w:rPr>
        <w:t>名称：  </w:t>
      </w:r>
    </w:p>
    <w:p w14:paraId="20E42BCE">
      <w:pPr>
        <w:spacing w:line="360" w:lineRule="auto"/>
        <w:ind w:left="-220" w:leftChars="-100" w:right="-220" w:rightChars="-100" w:firstLine="480" w:firstLineChars="200"/>
        <w:rPr>
          <w:rFonts w:hint="eastAsia"/>
          <w:color w:val="000000" w:themeColor="text1"/>
          <w:spacing w:val="15"/>
          <w:sz w:val="21"/>
          <w:szCs w:val="21"/>
          <w:lang w:val="en-US" w:eastAsia="zh-CN"/>
          <w14:textFill>
            <w14:solidFill>
              <w14:schemeClr w14:val="tx1"/>
            </w14:solidFill>
          </w14:textFill>
        </w:rPr>
      </w:pPr>
      <w:r>
        <w:rPr>
          <w:rFonts w:hint="eastAsia"/>
          <w:color w:val="000000" w:themeColor="text1"/>
          <w:spacing w:val="15"/>
          <w:sz w:val="21"/>
          <w:szCs w:val="21"/>
          <w:lang w:val="en-US" w:eastAsia="zh-CN"/>
          <w14:textFill>
            <w14:solidFill>
              <w14:schemeClr w14:val="tx1"/>
            </w14:solidFill>
          </w14:textFill>
        </w:rPr>
        <w:t>纳税人识别号：  </w:t>
      </w:r>
    </w:p>
    <w:p w14:paraId="220C3DF2">
      <w:pPr>
        <w:spacing w:line="360" w:lineRule="auto"/>
        <w:ind w:left="-220" w:leftChars="-100" w:right="-220" w:rightChars="-100" w:firstLine="480" w:firstLineChars="200"/>
        <w:rPr>
          <w:rFonts w:hint="eastAsia"/>
          <w:color w:val="000000" w:themeColor="text1"/>
          <w:spacing w:val="15"/>
          <w:sz w:val="21"/>
          <w:szCs w:val="21"/>
          <w:lang w:val="en-US" w:eastAsia="zh-CN"/>
          <w14:textFill>
            <w14:solidFill>
              <w14:schemeClr w14:val="tx1"/>
            </w14:solidFill>
          </w14:textFill>
        </w:rPr>
      </w:pPr>
      <w:r>
        <w:rPr>
          <w:rFonts w:hint="eastAsia"/>
          <w:color w:val="000000" w:themeColor="text1"/>
          <w:spacing w:val="15"/>
          <w:sz w:val="21"/>
          <w:szCs w:val="21"/>
          <w:lang w:val="en-US" w:eastAsia="zh-CN"/>
          <w14:textFill>
            <w14:solidFill>
              <w14:schemeClr w14:val="tx1"/>
            </w14:solidFill>
          </w14:textFill>
        </w:rPr>
        <w:t>地址、电话：  </w:t>
      </w:r>
    </w:p>
    <w:p w14:paraId="3833735F">
      <w:pPr>
        <w:spacing w:line="360" w:lineRule="auto"/>
        <w:ind w:left="-220" w:leftChars="-100" w:right="-220" w:rightChars="-100" w:firstLine="480" w:firstLineChars="200"/>
        <w:rPr>
          <w:rFonts w:hint="eastAsia"/>
          <w:color w:val="000000" w:themeColor="text1"/>
          <w:spacing w:val="15"/>
          <w:sz w:val="21"/>
          <w:szCs w:val="21"/>
          <w:lang w:val="en-US" w:eastAsia="zh-CN"/>
          <w14:textFill>
            <w14:solidFill>
              <w14:schemeClr w14:val="tx1"/>
            </w14:solidFill>
          </w14:textFill>
        </w:rPr>
      </w:pPr>
      <w:r>
        <w:rPr>
          <w:rFonts w:hint="eastAsia"/>
          <w:color w:val="000000" w:themeColor="text1"/>
          <w:spacing w:val="15"/>
          <w:sz w:val="21"/>
          <w:szCs w:val="21"/>
          <w:lang w:val="en-US" w:eastAsia="zh-CN"/>
          <w14:textFill>
            <w14:solidFill>
              <w14:schemeClr w14:val="tx1"/>
            </w14:solidFill>
          </w14:textFill>
        </w:rPr>
        <w:t>开户行及账号：  </w:t>
      </w:r>
    </w:p>
    <w:p w14:paraId="11B96A3E">
      <w:pPr>
        <w:spacing w:line="360" w:lineRule="auto"/>
        <w:ind w:left="-220" w:leftChars="-100" w:right="-220" w:rightChars="-100" w:firstLine="480" w:firstLineChars="200"/>
        <w:rPr>
          <w:rFonts w:hint="eastAsia"/>
          <w:color w:val="000000" w:themeColor="text1"/>
          <w:spacing w:val="15"/>
          <w:sz w:val="21"/>
          <w:szCs w:val="21"/>
          <w:lang w:val="en-US" w:eastAsia="zh-CN"/>
          <w14:textFill>
            <w14:solidFill>
              <w14:schemeClr w14:val="tx1"/>
            </w14:solidFill>
          </w14:textFill>
        </w:rPr>
      </w:pPr>
      <w:r>
        <w:rPr>
          <w:rFonts w:hint="eastAsia"/>
          <w:color w:val="000000" w:themeColor="text1"/>
          <w:spacing w:val="15"/>
          <w:sz w:val="21"/>
          <w:szCs w:val="21"/>
          <w:lang w:val="en-US" w:eastAsia="zh-CN"/>
          <w14:textFill>
            <w14:solidFill>
              <w14:schemeClr w14:val="tx1"/>
            </w14:solidFill>
          </w14:textFill>
        </w:rPr>
        <w:t>货物或应税劳务名称：  </w:t>
      </w:r>
    </w:p>
    <w:p w14:paraId="475964DF">
      <w:pPr>
        <w:spacing w:line="360" w:lineRule="auto"/>
        <w:ind w:left="-220" w:leftChars="-100" w:right="-220" w:rightChars="-100" w:firstLine="480" w:firstLineChars="200"/>
        <w:rPr>
          <w:rFonts w:hint="eastAsia"/>
          <w:color w:val="000000" w:themeColor="text1"/>
          <w:spacing w:val="15"/>
          <w:sz w:val="21"/>
          <w:szCs w:val="21"/>
          <w:lang w:val="en-US" w:eastAsia="zh-CN"/>
          <w14:textFill>
            <w14:solidFill>
              <w14:schemeClr w14:val="tx1"/>
            </w14:solidFill>
          </w14:textFill>
        </w:rPr>
      </w:pPr>
      <w:r>
        <w:rPr>
          <w:rFonts w:hint="eastAsia"/>
          <w:color w:val="000000" w:themeColor="text1"/>
          <w:spacing w:val="15"/>
          <w:sz w:val="21"/>
          <w:szCs w:val="21"/>
          <w:lang w:val="en-US" w:eastAsia="zh-CN"/>
          <w14:textFill>
            <w14:solidFill>
              <w14:schemeClr w14:val="tx1"/>
            </w14:solidFill>
          </w14:textFill>
        </w:rPr>
        <w:t>增值税率：  </w:t>
      </w:r>
    </w:p>
    <w:p w14:paraId="09952215">
      <w:pPr>
        <w:pStyle w:val="3"/>
      </w:pPr>
    </w:p>
  </w:comment>
  <w:comment w:id="12" w:author="Administrator" w:date="2022-03-24T15:55:28Z" w:initials="">
    <w:p w14:paraId="0E89316E">
      <w:pPr>
        <w:pStyle w:val="3"/>
        <w:rPr>
          <w:rFonts w:hint="eastAsia" w:eastAsia="宋体"/>
          <w:lang w:val="en-US" w:eastAsia="zh-CN"/>
        </w:rPr>
      </w:pPr>
      <w:r>
        <w:rPr>
          <w:rFonts w:hint="eastAsia"/>
          <w:lang w:val="en-US" w:eastAsia="zh-CN"/>
        </w:rPr>
        <w:t>删除</w:t>
      </w:r>
    </w:p>
  </w:comment>
  <w:comment w:id="13" w:author="Administrator" w:date="2022-03-24T15:55:38Z" w:initials="">
    <w:p w14:paraId="6B786A33">
      <w:pPr>
        <w:pStyle w:val="3"/>
        <w:rPr>
          <w:rFonts w:hint="eastAsia" w:eastAsia="宋体"/>
          <w:lang w:val="en-US" w:eastAsia="zh-CN"/>
        </w:rPr>
      </w:pPr>
      <w:r>
        <w:rPr>
          <w:rFonts w:hint="eastAsia"/>
          <w:lang w:val="en-US" w:eastAsia="zh-CN"/>
        </w:rPr>
        <w:t>删除</w:t>
      </w:r>
    </w:p>
  </w:comment>
  <w:comment w:id="14" w:author="Administrator" w:date="2022-03-24T15:55:59Z" w:initials="">
    <w:p w14:paraId="1F88234F">
      <w:pPr>
        <w:pStyle w:val="3"/>
      </w:pPr>
      <w:r>
        <w:rPr>
          <w:rFonts w:hint="eastAsia"/>
          <w:color w:val="000000" w:themeColor="text1"/>
          <w:spacing w:val="15"/>
          <w:sz w:val="21"/>
          <w:szCs w:val="21"/>
          <w:lang w:val="en-US" w:eastAsia="zh-CN"/>
          <w14:textFill>
            <w14:solidFill>
              <w14:schemeClr w14:val="tx1"/>
            </w14:solidFill>
          </w14:textFill>
        </w:rPr>
        <w:t>增加：</w:t>
      </w:r>
      <w:r>
        <w:rPr>
          <w:rFonts w:hint="eastAsia"/>
          <w:color w:val="000000" w:themeColor="text1"/>
          <w:spacing w:val="15"/>
          <w:sz w:val="21"/>
          <w:szCs w:val="21"/>
          <w:lang w:eastAsia="zh-CN"/>
          <w14:textFill>
            <w14:solidFill>
              <w14:schemeClr w14:val="tx1"/>
            </w14:solidFill>
          </w14:textFill>
        </w:rPr>
        <w:t>甲方</w:t>
      </w:r>
      <w:r>
        <w:rPr>
          <w:rFonts w:hint="eastAsia"/>
          <w:color w:val="000000" w:themeColor="text1"/>
          <w:spacing w:val="15"/>
          <w:sz w:val="21"/>
          <w:szCs w:val="21"/>
          <w:lang w:val="en-US" w:eastAsia="zh-CN"/>
          <w14:textFill>
            <w14:solidFill>
              <w14:schemeClr w14:val="tx1"/>
            </w14:solidFill>
          </w14:textFill>
        </w:rPr>
        <w:t>指定</w:t>
      </w:r>
      <w:r>
        <w:rPr>
          <w:rFonts w:hint="eastAsia"/>
          <w:color w:val="000000" w:themeColor="text1"/>
          <w:spacing w:val="15"/>
          <w:sz w:val="21"/>
          <w:szCs w:val="21"/>
          <w:lang w:eastAsia="zh-CN"/>
          <w14:textFill>
            <w14:solidFill>
              <w14:schemeClr w14:val="tx1"/>
            </w14:solidFill>
          </w14:textFill>
        </w:rPr>
        <w:t>负责人</w:t>
      </w:r>
      <w:r>
        <w:rPr>
          <w:rFonts w:hint="eastAsia"/>
          <w:color w:val="000000" w:themeColor="text1"/>
          <w:spacing w:val="15"/>
          <w:sz w:val="21"/>
          <w:szCs w:val="21"/>
          <w:lang w:val="en-US" w:eastAsia="zh-CN"/>
          <w14:textFill>
            <w14:solidFill>
              <w14:schemeClr w14:val="tx1"/>
            </w14:solidFill>
          </w14:textFill>
        </w:rPr>
        <w:t>________,联系方式：____________；乙方指定负责人：__________，联系方式：__________________。</w:t>
      </w:r>
      <w:r>
        <w:rPr>
          <w:rFonts w:hint="eastAsia"/>
          <w:b w:val="0"/>
          <w:bCs w:val="0"/>
          <w:color w:val="000000" w:themeColor="text1"/>
          <w:spacing w:val="15"/>
          <w:sz w:val="21"/>
          <w:szCs w:val="21"/>
          <w14:textFill>
            <w14:solidFill>
              <w14:schemeClr w14:val="tx1"/>
            </w14:solidFill>
          </w14:textFill>
        </w:rPr>
        <w:t>　</w:t>
      </w:r>
      <w:r>
        <w:rPr>
          <w:rFonts w:hint="eastAsia"/>
          <w:color w:val="000000" w:themeColor="text1"/>
          <w:spacing w:val="15"/>
          <w:sz w:val="21"/>
          <w:szCs w:val="21"/>
          <w14:textFill>
            <w14:solidFill>
              <w14:schemeClr w14:val="tx1"/>
            </w14:solidFill>
          </w14:textFill>
        </w:rPr>
        <w:t>　</w:t>
      </w:r>
    </w:p>
  </w:comment>
  <w:comment w:id="15" w:author="Administrator" w:date="2022-03-24T15:56:23Z" w:initials="">
    <w:p w14:paraId="01857B92">
      <w:pPr>
        <w:pStyle w:val="3"/>
        <w:rPr>
          <w:rFonts w:hint="eastAsia" w:eastAsia="宋体"/>
          <w:lang w:val="en-US" w:eastAsia="zh-CN"/>
        </w:rPr>
      </w:pPr>
      <w:r>
        <w:rPr>
          <w:rFonts w:hint="eastAsia"/>
          <w:lang w:val="en-US" w:eastAsia="zh-CN"/>
        </w:rPr>
        <w:t>增加：</w:t>
      </w:r>
      <w:r>
        <w:rPr>
          <w:rFonts w:hint="eastAsia"/>
          <w:color w:val="000000" w:themeColor="text1"/>
          <w:spacing w:val="15"/>
          <w:sz w:val="21"/>
          <w:szCs w:val="21"/>
          <w:lang w:val="en-US" w:eastAsia="zh-CN"/>
          <w14:textFill>
            <w14:solidFill>
              <w14:schemeClr w14:val="tx1"/>
            </w14:solidFill>
          </w14:textFill>
        </w:rPr>
        <w:t>经济</w:t>
      </w:r>
    </w:p>
  </w:comment>
  <w:comment w:id="16" w:author="Administrator" w:date="2022-03-24T15:56:34Z" w:initials="">
    <w:p w14:paraId="10A93CEB">
      <w:pPr>
        <w:pStyle w:val="3"/>
        <w:rPr>
          <w:rFonts w:hint="eastAsia" w:eastAsia="宋体"/>
          <w:lang w:val="en-US" w:eastAsia="zh-CN"/>
        </w:rPr>
      </w:pPr>
      <w:r>
        <w:rPr>
          <w:rFonts w:hint="eastAsia"/>
          <w:lang w:val="en-US" w:eastAsia="zh-CN"/>
        </w:rPr>
        <w:t>增加：</w:t>
      </w:r>
      <w:r>
        <w:rPr>
          <w:rFonts w:hint="eastAsia"/>
          <w:color w:val="000000" w:themeColor="text1"/>
          <w:spacing w:val="15"/>
          <w:sz w:val="21"/>
          <w:szCs w:val="21"/>
          <w:lang w:val="en-US" w:eastAsia="zh-CN"/>
          <w14:textFill>
            <w14:solidFill>
              <w14:schemeClr w14:val="tx1"/>
            </w14:solidFill>
          </w14:textFill>
        </w:rPr>
        <w:t>合理</w:t>
      </w:r>
    </w:p>
  </w:comment>
  <w:comment w:id="17" w:author="Administrator" w:date="2022-03-24T15:56:49Z" w:initials="">
    <w:p w14:paraId="68BA7A8D">
      <w:pPr>
        <w:pStyle w:val="3"/>
        <w:rPr>
          <w:rFonts w:hint="eastAsia" w:eastAsia="宋体"/>
          <w:lang w:val="en-US" w:eastAsia="zh-CN"/>
        </w:rPr>
      </w:pPr>
      <w:r>
        <w:rPr>
          <w:rFonts w:hint="eastAsia"/>
          <w:lang w:val="en-US" w:eastAsia="zh-CN"/>
        </w:rPr>
        <w:t>删除</w:t>
      </w:r>
    </w:p>
  </w:comment>
  <w:comment w:id="18" w:author="天涯何处无草荒" w:date="2022-03-22T10:22:35Z" w:initials="">
    <w:p w14:paraId="5BFB4919">
      <w:pPr>
        <w:pStyle w:val="3"/>
        <w:rPr>
          <w:rFonts w:hint="default" w:eastAsia="宋体"/>
          <w:lang w:val="en-US" w:eastAsia="zh-CN"/>
        </w:rPr>
      </w:pPr>
      <w:r>
        <w:rPr>
          <w:rFonts w:hint="eastAsia"/>
          <w:lang w:val="en-US" w:eastAsia="zh-CN"/>
        </w:rPr>
        <w:t>按照实际情况产生的损失来赔偿甲方</w:t>
      </w:r>
    </w:p>
  </w:comment>
  <w:comment w:id="19" w:author="Administrator" w:date="2022-03-22T15:36:53Z" w:initials="">
    <w:p w14:paraId="09C52945">
      <w:pPr>
        <w:pStyle w:val="3"/>
        <w:rPr>
          <w:rFonts w:hint="default" w:eastAsia="宋体"/>
          <w:lang w:val="en-US" w:eastAsia="zh-CN"/>
        </w:rPr>
      </w:pPr>
      <w:r>
        <w:rPr>
          <w:rFonts w:hint="eastAsia"/>
          <w:lang w:val="en-US" w:eastAsia="zh-CN"/>
        </w:rPr>
        <w:t>风险提示：违约金不得超过实际损失的30%</w:t>
      </w:r>
    </w:p>
  </w:comment>
  <w:comment w:id="20" w:author="Administrator" w:date="2022-03-24T15:57:37Z" w:initials="">
    <w:p w14:paraId="3EC1409C">
      <w:pPr>
        <w:pStyle w:val="3"/>
        <w:rPr>
          <w:rFonts w:hint="eastAsia" w:eastAsia="宋体"/>
          <w:lang w:val="en-US" w:eastAsia="zh-CN"/>
        </w:rPr>
      </w:pPr>
      <w:r>
        <w:rPr>
          <w:rFonts w:hint="eastAsia"/>
          <w:lang w:val="en-US" w:eastAsia="zh-CN"/>
        </w:rPr>
        <w:t>增加：</w:t>
      </w:r>
      <w:r>
        <w:rPr>
          <w:rFonts w:hint="eastAsia"/>
          <w:color w:val="000000" w:themeColor="text1"/>
          <w:spacing w:val="15"/>
          <w:sz w:val="21"/>
          <w:szCs w:val="21"/>
          <w:lang w:eastAsia="zh-CN"/>
          <w14:textFill>
            <w14:solidFill>
              <w14:schemeClr w14:val="tx1"/>
            </w14:solidFill>
          </w14:textFill>
        </w:rPr>
        <w:t>甲方应书面通知乙方，若经催告后</w:t>
      </w:r>
      <w:r>
        <w:rPr>
          <w:rFonts w:hint="eastAsia"/>
          <w:color w:val="000000" w:themeColor="text1"/>
          <w:spacing w:val="15"/>
          <w:sz w:val="21"/>
          <w:szCs w:val="21"/>
          <w:lang w:val="en-US" w:eastAsia="zh-CN"/>
          <w14:textFill>
            <w14:solidFill>
              <w14:schemeClr w14:val="tx1"/>
            </w14:solidFill>
          </w14:textFill>
        </w:rPr>
        <w:t>3日内乙方无正当理由仍不履行付款义务，</w:t>
      </w:r>
    </w:p>
  </w:comment>
  <w:comment w:id="21" w:author="Administrator" w:date="2022-03-24T15:58:00Z" w:initials="">
    <w:p w14:paraId="14191944">
      <w:pPr>
        <w:pStyle w:val="3"/>
        <w:rPr>
          <w:rFonts w:hint="eastAsia" w:eastAsia="宋体"/>
          <w:lang w:val="en-US" w:eastAsia="zh-CN"/>
        </w:rPr>
      </w:pPr>
      <w:r>
        <w:rPr>
          <w:rFonts w:hint="eastAsia"/>
          <w:lang w:val="en-US" w:eastAsia="zh-CN"/>
        </w:rPr>
        <w:t>删除</w:t>
      </w:r>
    </w:p>
  </w:comment>
  <w:comment w:id="22" w:author="万律365" w:date="2022-03-23T15:03:58Z" w:initials="">
    <w:p w14:paraId="2D2228ED">
      <w:pPr>
        <w:pStyle w:val="3"/>
        <w:rPr>
          <w:rFonts w:hint="eastAsia"/>
          <w:lang w:eastAsia="zh-CN"/>
        </w:rPr>
      </w:pPr>
      <w:r>
        <w:rPr>
          <w:rFonts w:hint="eastAsia"/>
          <w:lang w:eastAsia="zh-CN"/>
        </w:rPr>
        <w:t>提示：</w:t>
      </w:r>
    </w:p>
    <w:p w14:paraId="2F422060">
      <w:pPr>
        <w:pStyle w:val="3"/>
        <w:rPr>
          <w:rFonts w:hint="eastAsia"/>
          <w:lang w:eastAsia="zh-CN"/>
        </w:rPr>
      </w:pPr>
      <w:r>
        <w:rPr>
          <w:rFonts w:hint="eastAsia"/>
          <w:lang w:eastAsia="zh-CN"/>
        </w:rPr>
        <w:t>请着重注意</w:t>
      </w:r>
    </w:p>
  </w:comment>
  <w:comment w:id="23" w:author="Administrator" w:date="2022-03-24T15:39:06Z" w:initials="">
    <w:p w14:paraId="2E22503C">
      <w:pPr>
        <w:numPr>
          <w:ilvl w:val="-1"/>
          <w:numId w:val="0"/>
        </w:numPr>
        <w:tabs>
          <w:tab w:val="left" w:pos="0"/>
        </w:tabs>
        <w:spacing w:before="75" w:line="360" w:lineRule="auto"/>
        <w:ind w:left="-220" w:leftChars="-100" w:right="-220" w:rightChars="-100" w:firstLine="480" w:firstLineChars="200"/>
        <w:rPr>
          <w:rFonts w:hint="eastAsia"/>
          <w:color w:val="000000" w:themeColor="text1"/>
          <w:spacing w:val="15"/>
          <w:sz w:val="21"/>
          <w:szCs w:val="21"/>
          <w:lang w:val="en-US" w:eastAsia="zh-CN"/>
          <w14:textFill>
            <w14:solidFill>
              <w14:schemeClr w14:val="tx1"/>
            </w14:solidFill>
          </w14:textFill>
        </w:rPr>
      </w:pPr>
      <w:r>
        <w:rPr>
          <w:rFonts w:hint="eastAsia"/>
          <w:color w:val="000000" w:themeColor="text1"/>
          <w:spacing w:val="15"/>
          <w:sz w:val="21"/>
          <w:szCs w:val="21"/>
          <w:lang w:val="en-US" w:eastAsia="zh-CN"/>
          <w14:textFill>
            <w14:solidFill>
              <w14:schemeClr w14:val="tx1"/>
            </w14:solidFill>
          </w14:textFill>
        </w:rPr>
        <w:t>12.9 如因甲方促成售出行为导致乙方被国家有关主管部门调查、处罚或处理，或被第三方索赔、投诉、起诉、举报或媒体曝光等，无论乙方如何处理，由此产生的所有责任均由甲方承担，且已方有权按本合同的约定要求甲方承担相应违约责任。本条款规定不因本合同无效、变更、解除、终止或被撤销而免除。</w:t>
      </w:r>
    </w:p>
    <w:p w14:paraId="567514E2">
      <w:pPr>
        <w:numPr>
          <w:ilvl w:val="-1"/>
          <w:numId w:val="0"/>
        </w:numPr>
        <w:tabs>
          <w:tab w:val="left" w:pos="0"/>
        </w:tabs>
        <w:spacing w:before="75" w:line="360" w:lineRule="auto"/>
        <w:ind w:left="-220" w:leftChars="-100" w:right="-220" w:rightChars="-100" w:firstLine="480" w:firstLineChars="200"/>
        <w:rPr>
          <w:rFonts w:hint="eastAsia"/>
          <w:color w:val="000000" w:themeColor="text1"/>
          <w:spacing w:val="15"/>
          <w:sz w:val="21"/>
          <w:szCs w:val="21"/>
          <w:lang w:val="en-US" w:eastAsia="zh-CN"/>
          <w14:textFill>
            <w14:solidFill>
              <w14:schemeClr w14:val="tx1"/>
            </w14:solidFill>
          </w14:textFill>
        </w:rPr>
      </w:pPr>
      <w:r>
        <w:rPr>
          <w:rFonts w:hint="eastAsia"/>
          <w:color w:val="000000" w:themeColor="text1"/>
          <w:spacing w:val="15"/>
          <w:sz w:val="21"/>
          <w:szCs w:val="21"/>
          <w:lang w:val="en-US" w:eastAsia="zh-CN"/>
          <w14:textFill>
            <w14:solidFill>
              <w14:schemeClr w14:val="tx1"/>
            </w14:solidFill>
          </w14:textFill>
        </w:rPr>
        <w:t>12.10 因甲方行为给乙方造成企业形象和商业信誉的损失或者经济损失的，甲方应当向已方支付违约金人民币（大写）  元（￥  元）。若前述违约金不足以弥补给乙方造成的损失的，甲方还应当赔偿乙方所遭受的损失。</w:t>
      </w:r>
    </w:p>
    <w:p w14:paraId="33D10AB1">
      <w:pPr>
        <w:numPr>
          <w:ilvl w:val="-1"/>
          <w:numId w:val="0"/>
        </w:numPr>
        <w:tabs>
          <w:tab w:val="left" w:pos="0"/>
        </w:tabs>
        <w:spacing w:before="75" w:line="360" w:lineRule="auto"/>
        <w:ind w:left="-220" w:leftChars="-100" w:right="-220" w:rightChars="-100" w:firstLine="480" w:firstLineChars="200"/>
        <w:rPr>
          <w:rFonts w:hint="eastAsia"/>
          <w:color w:val="000000" w:themeColor="text1"/>
          <w:spacing w:val="15"/>
          <w:sz w:val="21"/>
          <w:szCs w:val="21"/>
          <w:lang w:val="en-US" w:eastAsia="zh-CN"/>
          <w14:textFill>
            <w14:solidFill>
              <w14:schemeClr w14:val="tx1"/>
            </w14:solidFill>
          </w14:textFill>
        </w:rPr>
      </w:pPr>
      <w:r>
        <w:rPr>
          <w:rFonts w:hint="eastAsia"/>
          <w:color w:val="000000" w:themeColor="text1"/>
          <w:spacing w:val="15"/>
          <w:sz w:val="21"/>
          <w:szCs w:val="21"/>
          <w:lang w:val="en-US" w:eastAsia="zh-CN"/>
          <w14:textFill>
            <w14:solidFill>
              <w14:schemeClr w14:val="tx1"/>
            </w14:solidFill>
          </w14:textFill>
        </w:rPr>
        <w:t>12.11 甲方及甲方的下游渠道擅自在媒体或互联网平台上进行违规或违法宣传、发布不实促销活动或进行其他虚假承诺、虚假宣传等行为损害乙方利益的，甲方应当向乙方支付违约金人民币（大写）  元（￥  元）。若前述违约金不足以弥补给乙方造成的损失的，甲方还应当赔偿乙方所遭受的损失。</w:t>
      </w:r>
    </w:p>
    <w:p w14:paraId="126C14E8">
      <w:pPr>
        <w:pStyle w:val="3"/>
      </w:pPr>
    </w:p>
  </w:comment>
  <w:comment w:id="24" w:author="Administrator" w:date="2022-03-24T15:38:39Z" w:initials="">
    <w:p w14:paraId="43C254F7">
      <w:pPr>
        <w:numPr>
          <w:ilvl w:val="255"/>
          <w:numId w:val="0"/>
        </w:numPr>
        <w:spacing w:line="540" w:lineRule="exact"/>
        <w:ind w:left="0" w:leftChars="0" w:right="0" w:rightChars="0" w:firstLine="0" w:firstLineChars="0"/>
        <w:rPr>
          <w:rFonts w:hint="eastAsia"/>
          <w:b/>
          <w:bCs/>
          <w:color w:val="000000" w:themeColor="text1"/>
          <w:spacing w:val="15"/>
          <w:sz w:val="21"/>
          <w:szCs w:val="21"/>
          <w14:textFill>
            <w14:solidFill>
              <w14:schemeClr w14:val="tx1"/>
            </w14:solidFill>
          </w14:textFill>
        </w:rPr>
      </w:pPr>
      <w:r>
        <w:rPr>
          <w:rFonts w:hint="eastAsia"/>
          <w:b/>
          <w:bCs/>
          <w:color w:val="000000" w:themeColor="text1"/>
          <w:spacing w:val="15"/>
          <w:sz w:val="21"/>
          <w:szCs w:val="21"/>
          <w:lang w:val="en-US" w:eastAsia="zh-CN"/>
          <w14:textFill>
            <w14:solidFill>
              <w14:schemeClr w14:val="tx1"/>
            </w14:solidFill>
          </w14:textFill>
        </w:rPr>
        <w:t xml:space="preserve">第十三条 </w:t>
      </w:r>
      <w:r>
        <w:rPr>
          <w:rFonts w:hint="eastAsia"/>
          <w:b/>
          <w:bCs/>
          <w:color w:val="000000" w:themeColor="text1"/>
          <w:spacing w:val="15"/>
          <w:sz w:val="21"/>
          <w:szCs w:val="21"/>
          <w14:textFill>
            <w14:solidFill>
              <w14:schemeClr w14:val="tx1"/>
            </w14:solidFill>
          </w14:textFill>
        </w:rPr>
        <w:t>通知与送达</w:t>
      </w:r>
    </w:p>
    <w:p w14:paraId="05715D08">
      <w:pPr>
        <w:numPr>
          <w:ilvl w:val="-1"/>
          <w:numId w:val="0"/>
        </w:numPr>
        <w:tabs>
          <w:tab w:val="left" w:pos="0"/>
        </w:tabs>
        <w:spacing w:before="75" w:line="360" w:lineRule="auto"/>
        <w:ind w:left="-220" w:leftChars="-100" w:right="-220" w:rightChars="-100" w:firstLine="480" w:firstLineChars="200"/>
        <w:rPr>
          <w:rFonts w:hint="eastAsia"/>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本条所载明的地址均为有效送达地址。任何一方信息发生变更的，应在变更后5日内书面通知对方。否则，未告知或逾期告知均视为未变更，由此产生的送达风险由变更方承担。在本合同期限内甲乙双方应及时将与履行本合同有关的信息及资料通知送达到对方。</w:t>
      </w:r>
    </w:p>
    <w:p w14:paraId="03BF7FFB">
      <w:pPr>
        <w:numPr>
          <w:ilvl w:val="-1"/>
          <w:numId w:val="0"/>
        </w:numPr>
        <w:tabs>
          <w:tab w:val="left" w:pos="0"/>
        </w:tabs>
        <w:spacing w:before="75" w:line="360" w:lineRule="auto"/>
        <w:ind w:left="-220" w:leftChars="-100" w:right="-220" w:rightChars="-100" w:firstLine="480" w:firstLineChars="200"/>
        <w:rPr>
          <w:rFonts w:hint="eastAsia"/>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甲方接收通知的联系人信息为：</w:t>
      </w:r>
    </w:p>
    <w:p w14:paraId="7DB87236">
      <w:pPr>
        <w:numPr>
          <w:ilvl w:val="-1"/>
          <w:numId w:val="0"/>
        </w:numPr>
        <w:tabs>
          <w:tab w:val="left" w:pos="0"/>
        </w:tabs>
        <w:spacing w:before="75" w:line="360" w:lineRule="auto"/>
        <w:ind w:left="-220" w:leftChars="-100" w:right="-220" w:rightChars="-100" w:firstLine="480" w:firstLineChars="200"/>
        <w:rPr>
          <w:rFonts w:hint="eastAsia"/>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联系人：  </w:t>
      </w:r>
    </w:p>
    <w:p w14:paraId="7EBB49F1">
      <w:pPr>
        <w:numPr>
          <w:ilvl w:val="-1"/>
          <w:numId w:val="0"/>
        </w:numPr>
        <w:tabs>
          <w:tab w:val="left" w:pos="0"/>
        </w:tabs>
        <w:spacing w:before="75" w:line="360" w:lineRule="auto"/>
        <w:ind w:left="-220" w:leftChars="-100" w:right="-220" w:rightChars="-100" w:firstLine="480" w:firstLineChars="200"/>
        <w:rPr>
          <w:rFonts w:hint="eastAsia"/>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地址：  </w:t>
      </w:r>
    </w:p>
    <w:p w14:paraId="01F122E8">
      <w:pPr>
        <w:numPr>
          <w:ilvl w:val="-1"/>
          <w:numId w:val="0"/>
        </w:numPr>
        <w:tabs>
          <w:tab w:val="left" w:pos="0"/>
        </w:tabs>
        <w:spacing w:before="75" w:line="360" w:lineRule="auto"/>
        <w:ind w:left="-220" w:leftChars="-100" w:right="-220" w:rightChars="-100" w:firstLine="480" w:firstLineChars="200"/>
        <w:rPr>
          <w:rFonts w:hint="eastAsia"/>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手机：  </w:t>
      </w:r>
    </w:p>
    <w:p w14:paraId="36080899">
      <w:pPr>
        <w:numPr>
          <w:ilvl w:val="-1"/>
          <w:numId w:val="0"/>
        </w:numPr>
        <w:tabs>
          <w:tab w:val="left" w:pos="0"/>
        </w:tabs>
        <w:spacing w:before="75" w:line="360" w:lineRule="auto"/>
        <w:ind w:left="-220" w:leftChars="-100" w:right="-220" w:rightChars="-100" w:firstLine="480" w:firstLineChars="200"/>
        <w:rPr>
          <w:rFonts w:hint="eastAsia"/>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微信：  </w:t>
      </w:r>
    </w:p>
    <w:p w14:paraId="0C1E2378">
      <w:pPr>
        <w:numPr>
          <w:ilvl w:val="-1"/>
          <w:numId w:val="0"/>
        </w:numPr>
        <w:tabs>
          <w:tab w:val="left" w:pos="0"/>
        </w:tabs>
        <w:spacing w:before="75" w:line="360" w:lineRule="auto"/>
        <w:ind w:left="-220" w:leftChars="-100" w:right="-220" w:rightChars="-100" w:firstLine="480" w:firstLineChars="200"/>
        <w:rPr>
          <w:rFonts w:hint="eastAsia"/>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电子邮箱：  </w:t>
      </w:r>
    </w:p>
    <w:p w14:paraId="52CB48C0">
      <w:pPr>
        <w:numPr>
          <w:ilvl w:val="-1"/>
          <w:numId w:val="0"/>
        </w:numPr>
        <w:tabs>
          <w:tab w:val="left" w:pos="0"/>
        </w:tabs>
        <w:spacing w:before="75" w:line="360" w:lineRule="auto"/>
        <w:ind w:left="-220" w:leftChars="-100" w:right="-220" w:rightChars="-100" w:firstLine="480" w:firstLineChars="200"/>
        <w:rPr>
          <w:rFonts w:hint="eastAsia"/>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乙方接收通知的联系人信息为：</w:t>
      </w:r>
    </w:p>
    <w:p w14:paraId="66A249C9">
      <w:pPr>
        <w:numPr>
          <w:ilvl w:val="-1"/>
          <w:numId w:val="0"/>
        </w:numPr>
        <w:tabs>
          <w:tab w:val="left" w:pos="0"/>
        </w:tabs>
        <w:spacing w:before="75" w:line="360" w:lineRule="auto"/>
        <w:ind w:left="-220" w:leftChars="-100" w:right="-220" w:rightChars="-100" w:firstLine="480" w:firstLineChars="200"/>
        <w:rPr>
          <w:rFonts w:hint="eastAsia"/>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联系人：  </w:t>
      </w:r>
    </w:p>
    <w:p w14:paraId="0BAC0709">
      <w:pPr>
        <w:numPr>
          <w:ilvl w:val="-1"/>
          <w:numId w:val="0"/>
        </w:numPr>
        <w:tabs>
          <w:tab w:val="left" w:pos="0"/>
        </w:tabs>
        <w:spacing w:before="75" w:line="360" w:lineRule="auto"/>
        <w:ind w:left="-220" w:leftChars="-100" w:right="-220" w:rightChars="-100" w:firstLine="480" w:firstLineChars="200"/>
        <w:rPr>
          <w:rFonts w:hint="eastAsia"/>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地址：  </w:t>
      </w:r>
    </w:p>
    <w:p w14:paraId="5F9B2C2D">
      <w:pPr>
        <w:numPr>
          <w:ilvl w:val="-1"/>
          <w:numId w:val="0"/>
        </w:numPr>
        <w:tabs>
          <w:tab w:val="left" w:pos="0"/>
        </w:tabs>
        <w:spacing w:before="75" w:line="360" w:lineRule="auto"/>
        <w:ind w:left="-220" w:leftChars="-100" w:right="-220" w:rightChars="-100" w:firstLine="480" w:firstLineChars="200"/>
        <w:rPr>
          <w:rFonts w:hint="eastAsia"/>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手机：  </w:t>
      </w:r>
    </w:p>
    <w:p w14:paraId="12D265ED">
      <w:pPr>
        <w:numPr>
          <w:ilvl w:val="-1"/>
          <w:numId w:val="0"/>
        </w:numPr>
        <w:tabs>
          <w:tab w:val="left" w:pos="0"/>
        </w:tabs>
        <w:spacing w:before="75" w:line="360" w:lineRule="auto"/>
        <w:ind w:left="-220" w:leftChars="-100" w:right="-220" w:rightChars="-100" w:firstLine="480" w:firstLineChars="200"/>
        <w:rPr>
          <w:rFonts w:hint="eastAsia"/>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微信：  </w:t>
      </w:r>
    </w:p>
    <w:p w14:paraId="46722786">
      <w:pPr>
        <w:numPr>
          <w:ilvl w:val="-1"/>
          <w:numId w:val="0"/>
        </w:numPr>
        <w:tabs>
          <w:tab w:val="left" w:pos="0"/>
        </w:tabs>
        <w:spacing w:before="75" w:line="360" w:lineRule="auto"/>
        <w:ind w:left="-220" w:leftChars="-100" w:right="-220" w:rightChars="-100" w:firstLine="480" w:firstLineChars="200"/>
        <w:rPr>
          <w:rFonts w:hint="eastAsia"/>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电子邮箱：  </w:t>
      </w:r>
    </w:p>
    <w:p w14:paraId="200E0501">
      <w:pPr>
        <w:numPr>
          <w:ilvl w:val="-1"/>
          <w:numId w:val="0"/>
        </w:numPr>
        <w:tabs>
          <w:tab w:val="left" w:pos="0"/>
        </w:tabs>
        <w:spacing w:before="75" w:line="360" w:lineRule="auto"/>
        <w:ind w:left="-220" w:leftChars="-100" w:right="-220" w:rightChars="-100" w:firstLine="480" w:firstLineChars="200"/>
        <w:rPr>
          <w:rFonts w:hint="eastAsia"/>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各方协商一致，同意本合同项下及法院或仲裁委应发出的任何通知或其他物品文件等，可以通过专人递送、电子邮箱或EMS快递服务方式按本合同上述各方主体信息部分留存地址送达，送达时间按以下方式确定：</w:t>
      </w:r>
    </w:p>
    <w:p w14:paraId="67B110AC">
      <w:pPr>
        <w:numPr>
          <w:ilvl w:val="-1"/>
          <w:numId w:val="0"/>
        </w:numPr>
        <w:tabs>
          <w:tab w:val="left" w:pos="0"/>
        </w:tabs>
        <w:spacing w:before="75" w:line="360" w:lineRule="auto"/>
        <w:ind w:left="-220" w:leftChars="-100" w:right="-220" w:rightChars="-100" w:firstLine="480" w:firstLineChars="200"/>
        <w:rPr>
          <w:rFonts w:hint="eastAsia"/>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如专人递送，实际签收之日为送达日。</w:t>
      </w:r>
    </w:p>
    <w:p w14:paraId="6B565D77">
      <w:pPr>
        <w:numPr>
          <w:ilvl w:val="-1"/>
          <w:numId w:val="0"/>
        </w:numPr>
        <w:tabs>
          <w:tab w:val="left" w:pos="0"/>
        </w:tabs>
        <w:spacing w:before="75" w:line="360" w:lineRule="auto"/>
        <w:ind w:left="-220" w:leftChars="-100" w:right="-220" w:rightChars="-100" w:firstLine="480" w:firstLineChars="200"/>
        <w:rPr>
          <w:rFonts w:hint="eastAsia"/>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如通过EMS快递服务发出，视自该服务受理起3日后送达。</w:t>
      </w:r>
    </w:p>
    <w:p w14:paraId="7B14150F">
      <w:pPr>
        <w:numPr>
          <w:ilvl w:val="-1"/>
          <w:numId w:val="0"/>
        </w:numPr>
        <w:tabs>
          <w:tab w:val="left" w:pos="0"/>
        </w:tabs>
        <w:spacing w:before="75" w:line="360" w:lineRule="auto"/>
        <w:ind w:left="-220" w:leftChars="-100" w:right="-220" w:rightChars="-100" w:firstLine="480" w:firstLineChars="200"/>
        <w:rPr>
          <w:rFonts w:hint="eastAsia"/>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如通过电子邮箱投递，电子系统记载的电子邮件发送成功时间视为送达时间。</w:t>
      </w:r>
    </w:p>
    <w:p w14:paraId="2B7647E8">
      <w:pPr>
        <w:numPr>
          <w:ilvl w:val="-1"/>
          <w:numId w:val="0"/>
        </w:numPr>
        <w:tabs>
          <w:tab w:val="left" w:pos="0"/>
        </w:tabs>
        <w:spacing w:before="75" w:line="360" w:lineRule="auto"/>
        <w:ind w:left="-220" w:leftChars="-100" w:right="-220" w:rightChars="-100" w:firstLine="480" w:firstLineChars="200"/>
        <w:rPr>
          <w:rFonts w:hint="eastAsia"/>
          <w:color w:val="000000" w:themeColor="text1"/>
          <w:spacing w:val="15"/>
          <w:sz w:val="21"/>
          <w:szCs w:val="21"/>
          <w14:textFill>
            <w14:solidFill>
              <w14:schemeClr w14:val="tx1"/>
            </w14:solidFill>
          </w14:textFill>
        </w:rPr>
      </w:pPr>
      <w:r>
        <w:rPr>
          <w:rFonts w:hint="eastAsia"/>
          <w:color w:val="000000" w:themeColor="text1"/>
          <w:spacing w:val="15"/>
          <w:sz w:val="21"/>
          <w:szCs w:val="21"/>
          <w14:textFill>
            <w14:solidFill>
              <w14:schemeClr w14:val="tx1"/>
            </w14:solidFill>
          </w14:textFill>
        </w:rPr>
        <w:t>因受送达人拒绝签收的，导致相关通知、物品文件或诉讼文书未被受送人接受的，物品文件或文书退回之日即视为送达之日。</w:t>
      </w:r>
    </w:p>
    <w:p w14:paraId="37E20E9E">
      <w:pPr>
        <w:pStyle w:val="3"/>
      </w:pPr>
    </w:p>
  </w:comment>
  <w:comment w:id="25" w:author="Administrator" w:date="2022-03-24T15:58:29Z" w:initials="">
    <w:p w14:paraId="6D020F51">
      <w:pPr>
        <w:pStyle w:val="3"/>
        <w:rPr>
          <w:rFonts w:hint="eastAsia" w:eastAsia="宋体"/>
          <w:lang w:val="en-US" w:eastAsia="zh-CN"/>
        </w:rPr>
      </w:pPr>
      <w:r>
        <w:rPr>
          <w:rFonts w:hint="eastAsia"/>
          <w:lang w:val="en-US" w:eastAsia="zh-CN"/>
        </w:rPr>
        <w:t>删除</w:t>
      </w:r>
    </w:p>
  </w:comment>
  <w:comment w:id="26" w:author="Administrator" w:date="2022-03-24T15:58:45Z" w:initials="">
    <w:p w14:paraId="037D4EE7">
      <w:pPr>
        <w:pStyle w:val="3"/>
        <w:rPr>
          <w:rFonts w:hint="eastAsia" w:eastAsia="宋体"/>
          <w:lang w:val="en-US" w:eastAsia="zh-CN"/>
        </w:rPr>
      </w:pPr>
      <w:r>
        <w:rPr>
          <w:rFonts w:hint="eastAsia"/>
          <w:lang w:val="en-US" w:eastAsia="zh-CN"/>
        </w:rPr>
        <w:t>删除</w:t>
      </w:r>
    </w:p>
  </w:comment>
  <w:comment w:id="27" w:author="Administrator" w:date="2022-03-24T15:59:02Z" w:initials="">
    <w:p w14:paraId="558F355B">
      <w:pPr>
        <w:pStyle w:val="3"/>
        <w:rPr>
          <w:rFonts w:hint="eastAsia" w:eastAsia="宋体"/>
          <w:lang w:val="en-US" w:eastAsia="zh-CN"/>
        </w:rPr>
      </w:pPr>
      <w:r>
        <w:rPr>
          <w:rFonts w:hint="eastAsia"/>
          <w:lang w:val="en-US" w:eastAsia="zh-CN"/>
        </w:rPr>
        <w:t>删除</w:t>
      </w:r>
    </w:p>
  </w:comment>
  <w:comment w:id="28" w:author="Administrator" w:date="2022-03-24T15:59:19Z" w:initials="">
    <w:p w14:paraId="6E38257F">
      <w:pPr>
        <w:pStyle w:val="3"/>
      </w:pPr>
      <w:r>
        <w:rPr>
          <w:rFonts w:hint="eastAsia" w:cs="宋体"/>
          <w:color w:val="000000" w:themeColor="text1"/>
          <w:spacing w:val="15"/>
          <w:sz w:val="21"/>
          <w:lang w:val="en-US" w:eastAsia="zh-CN"/>
          <w14:textFill>
            <w14:solidFill>
              <w14:schemeClr w14:val="tx1"/>
            </w14:solidFill>
          </w14:textFill>
        </w:rPr>
        <w:t>增加：</w:t>
      </w:r>
      <w:r>
        <w:rPr>
          <w:rFonts w:hint="eastAsia" w:ascii="宋体" w:hAnsi="宋体" w:eastAsia="宋体" w:cs="宋体"/>
          <w:color w:val="000000" w:themeColor="text1"/>
          <w:spacing w:val="15"/>
          <w:sz w:val="21"/>
          <w:lang w:val="en-US" w:eastAsia="zh-CN"/>
          <w14:textFill>
            <w14:solidFill>
              <w14:schemeClr w14:val="tx1"/>
            </w14:solidFill>
          </w14:textFill>
        </w:rPr>
        <w:t>30日内</w:t>
      </w:r>
    </w:p>
  </w:comment>
  <w:comment w:id="29" w:author="Administrator" w:date="2022-03-24T15:59:35Z" w:initials="">
    <w:p w14:paraId="27224BDF">
      <w:pPr>
        <w:pStyle w:val="3"/>
        <w:rPr>
          <w:rFonts w:hint="eastAsia" w:eastAsia="宋体"/>
          <w:lang w:val="en-US" w:eastAsia="zh-CN"/>
        </w:rPr>
      </w:pPr>
      <w:r>
        <w:rPr>
          <w:rFonts w:hint="eastAsia"/>
          <w:lang w:val="en-US" w:eastAsia="zh-CN"/>
        </w:rPr>
        <w:t>删除</w:t>
      </w:r>
    </w:p>
  </w:comment>
  <w:comment w:id="30" w:author="Administrator" w:date="2022-03-24T15:59:47Z" w:initials="">
    <w:p w14:paraId="726A25A4">
      <w:pPr>
        <w:pStyle w:val="3"/>
        <w:rPr>
          <w:rFonts w:hint="eastAsia" w:eastAsia="宋体"/>
          <w:lang w:val="en-US" w:eastAsia="zh-CN"/>
        </w:rPr>
      </w:pPr>
      <w:r>
        <w:rPr>
          <w:rFonts w:hint="eastAsia"/>
          <w:lang w:val="en-US" w:eastAsia="zh-CN"/>
        </w:rPr>
        <w:t>删除</w:t>
      </w:r>
    </w:p>
  </w:comment>
  <w:comment w:id="31" w:author="Administrator" w:date="2022-03-24T15:59:57Z" w:initials="">
    <w:p w14:paraId="17E907A9">
      <w:pPr>
        <w:pStyle w:val="3"/>
        <w:rPr>
          <w:rFonts w:hint="eastAsia" w:eastAsia="宋体"/>
          <w:lang w:val="en-US" w:eastAsia="zh-CN"/>
        </w:rPr>
      </w:pPr>
      <w:r>
        <w:rPr>
          <w:rFonts w:hint="eastAsia"/>
          <w:lang w:val="en-US" w:eastAsia="zh-CN"/>
        </w:rPr>
        <w:t>增加：</w:t>
      </w:r>
      <w:r>
        <w:rPr>
          <w:rFonts w:hint="eastAsia" w:ascii="宋体" w:hAnsi="宋体" w:eastAsia="宋体" w:cs="宋体"/>
          <w:color w:val="000000" w:themeColor="text1"/>
          <w:spacing w:val="15"/>
          <w:sz w:val="21"/>
          <w:lang w:eastAsia="zh-CN"/>
          <w14:textFill>
            <w14:solidFill>
              <w14:schemeClr w14:val="tx1"/>
            </w14:solidFill>
          </w14:textFill>
        </w:rPr>
        <w:t>应与进行协商并签订书面协议</w:t>
      </w:r>
    </w:p>
  </w:comment>
  <w:comment w:id="32" w:author="Administrator" w:date="2022-03-24T16:00:16Z" w:initials="">
    <w:p w14:paraId="29C16F21">
      <w:pPr>
        <w:pStyle w:val="3"/>
        <w:rPr>
          <w:rFonts w:hint="eastAsia" w:eastAsia="宋体"/>
          <w:b/>
          <w:bCs/>
          <w:lang w:val="en-US" w:eastAsia="zh-CN"/>
        </w:rPr>
      </w:pPr>
      <w:r>
        <w:rPr>
          <w:rFonts w:hint="eastAsia"/>
          <w:lang w:val="en-US" w:eastAsia="zh-CN"/>
        </w:rPr>
        <w:t>增加：</w:t>
      </w:r>
      <w:r>
        <w:rPr>
          <w:rFonts w:hint="eastAsia" w:ascii="宋体" w:hAnsi="宋体" w:eastAsia="宋体" w:cs="宋体"/>
          <w:color w:val="000000" w:themeColor="text1"/>
          <w:spacing w:val="15"/>
          <w:sz w:val="21"/>
          <w:lang w:val="en-US" w:eastAsia="zh-CN"/>
          <w14:textFill>
            <w14:solidFill>
              <w14:schemeClr w14:val="tx1"/>
            </w14:solidFill>
          </w14:textFill>
        </w:rPr>
        <w:t>双方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EA87FA2" w15:done="0"/>
  <w15:commentEx w15:paraId="11B87D3E" w15:done="0"/>
  <w15:commentEx w15:paraId="2FF75927" w15:done="0"/>
  <w15:commentEx w15:paraId="3623311B" w15:done="0"/>
  <w15:commentEx w15:paraId="6F880223" w15:done="0"/>
  <w15:commentEx w15:paraId="45514B1B" w15:done="0"/>
  <w15:commentEx w15:paraId="31155F52" w15:done="0"/>
  <w15:commentEx w15:paraId="1A3F4904" w15:done="0"/>
  <w15:commentEx w15:paraId="4983596B" w15:done="0"/>
  <w15:commentEx w15:paraId="6AC15DD5" w15:done="0"/>
  <w15:commentEx w15:paraId="05023F47" w15:done="0"/>
  <w15:commentEx w15:paraId="09952215" w15:done="0"/>
  <w15:commentEx w15:paraId="0E89316E" w15:done="0"/>
  <w15:commentEx w15:paraId="6B786A33" w15:done="0"/>
  <w15:commentEx w15:paraId="1F88234F" w15:done="0"/>
  <w15:commentEx w15:paraId="01857B92" w15:done="0"/>
  <w15:commentEx w15:paraId="10A93CEB" w15:done="0"/>
  <w15:commentEx w15:paraId="68BA7A8D" w15:done="1"/>
  <w15:commentEx w15:paraId="5BFB4919" w15:done="0"/>
  <w15:commentEx w15:paraId="09C52945" w15:done="0"/>
  <w15:commentEx w15:paraId="3EC1409C" w15:done="0"/>
  <w15:commentEx w15:paraId="14191944" w15:done="0"/>
  <w15:commentEx w15:paraId="2F422060" w15:done="0"/>
  <w15:commentEx w15:paraId="126C14E8" w15:done="0"/>
  <w15:commentEx w15:paraId="37E20E9E" w15:done="0"/>
  <w15:commentEx w15:paraId="6D020F51" w15:done="0"/>
  <w15:commentEx w15:paraId="037D4EE7" w15:done="0"/>
  <w15:commentEx w15:paraId="558F355B" w15:done="0"/>
  <w15:commentEx w15:paraId="6E38257F" w15:done="0"/>
  <w15:commentEx w15:paraId="27224BDF" w15:done="0"/>
  <w15:commentEx w15:paraId="726A25A4" w15:done="0"/>
  <w15:commentEx w15:paraId="17E907A9" w15:done="0"/>
  <w15:commentEx w15:paraId="29C16F2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5B0D0"/>
    <w:multiLevelType w:val="singleLevel"/>
    <w:tmpl w:val="0775B0D0"/>
    <w:lvl w:ilvl="0" w:tentative="0">
      <w:start w:val="6"/>
      <w:numFmt w:val="chineseCounting"/>
      <w:suff w:val="space"/>
      <w:lvlText w:val="第%1条"/>
      <w:lvlJc w:val="left"/>
      <w:rPr>
        <w:rFonts w:hint="eastAsia"/>
      </w:rPr>
    </w:lvl>
  </w:abstractNum>
  <w:abstractNum w:abstractNumId="1">
    <w:nsid w:val="59A34839"/>
    <w:multiLevelType w:val="multilevel"/>
    <w:tmpl w:val="59A34839"/>
    <w:lvl w:ilvl="0" w:tentative="0">
      <w:start w:val="1"/>
      <w:numFmt w:val="chineseCounting"/>
      <w:suff w:val="space"/>
      <w:lvlText w:val="第%1条"/>
      <w:lvlJc w:val="left"/>
      <w:rPr>
        <w:rFonts w:hint="eastAsia"/>
      </w:rPr>
    </w:lvl>
    <w:lvl w:ilvl="1" w:tentative="0">
      <w:start w:val="1"/>
      <w:numFmt w:val="chineseCounting"/>
      <w:suff w:val="nothing"/>
      <w:lvlText w:val="%2、"/>
      <w:lvlJc w:val="left"/>
      <w:rPr>
        <w:rFonts w:hint="eastAsia"/>
      </w:rPr>
    </w:lvl>
    <w:lvl w:ilvl="2" w:tentative="0">
      <w:start w:val="1"/>
      <w:numFmt w:val="chineseCounting"/>
      <w:suff w:val="nothing"/>
      <w:lvlText w:val="（%3）"/>
      <w:lvlJc w:val="left"/>
      <w:rPr>
        <w:rFonts w:hint="eastAsia"/>
      </w:rPr>
    </w:lvl>
    <w:lvl w:ilvl="3" w:tentative="0">
      <w:start w:val="1"/>
      <w:numFmt w:val="decimal"/>
      <w:suff w:val="nothing"/>
      <w:lvlText w:val="%4．"/>
      <w:lvlJc w:val="left"/>
      <w:rPr>
        <w:rFonts w:hint="eastAsia"/>
      </w:rPr>
    </w:lvl>
    <w:lvl w:ilvl="4" w:tentative="0">
      <w:start w:val="1"/>
      <w:numFmt w:val="decimal"/>
      <w:suff w:val="nothing"/>
      <w:lvlText w:val="（%5）"/>
      <w:lvlJc w:val="left"/>
      <w:rPr>
        <w:rFonts w:hint="eastAsia"/>
      </w:rPr>
    </w:lvl>
    <w:lvl w:ilvl="5" w:tentative="0">
      <w:start w:val="1"/>
      <w:numFmt w:val="decimalEnclosedCircleChinese"/>
      <w:suff w:val="nothing"/>
      <w:lvlText w:val="%6"/>
      <w:lvlJc w:val="left"/>
      <w:rPr>
        <w:rFonts w:hint="eastAsia"/>
      </w:rPr>
    </w:lvl>
    <w:lvl w:ilvl="6" w:tentative="0">
      <w:start w:val="1"/>
      <w:numFmt w:val="decimal"/>
      <w:suff w:val="nothing"/>
      <w:lvlText w:val="%7）"/>
      <w:lvlJc w:val="left"/>
      <w:rPr>
        <w:rFonts w:hint="eastAsia"/>
      </w:rPr>
    </w:lvl>
    <w:lvl w:ilvl="7" w:tentative="0">
      <w:start w:val="1"/>
      <w:numFmt w:val="lowerLetter"/>
      <w:suff w:val="nothing"/>
      <w:lvlText w:val="%8．"/>
      <w:lvlJc w:val="left"/>
      <w:rPr>
        <w:rFonts w:hint="eastAsia"/>
      </w:rPr>
    </w:lvl>
    <w:lvl w:ilvl="8" w:tentative="0">
      <w:start w:val="1"/>
      <w:numFmt w:val="lowerLetter"/>
      <w:suff w:val="nothing"/>
      <w:lvlText w:val="%9）"/>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万律365">
    <w15:presenceInfo w15:providerId="WPS Office" w15:userId="551646953"/>
  </w15:person>
  <w15:person w15:author="天涯何处无草荒">
    <w15:presenceInfo w15:providerId="WPS Office" w15:userId="168955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8657D"/>
    <w:rsid w:val="00831E7B"/>
    <w:rsid w:val="020B2E93"/>
    <w:rsid w:val="07790715"/>
    <w:rsid w:val="09E20A3B"/>
    <w:rsid w:val="0ACE6829"/>
    <w:rsid w:val="123E08BD"/>
    <w:rsid w:val="1D167BBB"/>
    <w:rsid w:val="1F642E60"/>
    <w:rsid w:val="212C04B6"/>
    <w:rsid w:val="2148657D"/>
    <w:rsid w:val="221B014E"/>
    <w:rsid w:val="23AA2793"/>
    <w:rsid w:val="240711B0"/>
    <w:rsid w:val="240A1035"/>
    <w:rsid w:val="30404EDF"/>
    <w:rsid w:val="35D07CD5"/>
    <w:rsid w:val="4156217E"/>
    <w:rsid w:val="4B614574"/>
    <w:rsid w:val="52E7383C"/>
    <w:rsid w:val="55DD6EED"/>
    <w:rsid w:val="5A4C4641"/>
    <w:rsid w:val="5B414875"/>
    <w:rsid w:val="60F74E74"/>
    <w:rsid w:val="63CF3B73"/>
    <w:rsid w:val="64BA2CFA"/>
    <w:rsid w:val="68984F1C"/>
    <w:rsid w:val="6CF7668E"/>
    <w:rsid w:val="6EB96F37"/>
    <w:rsid w:val="769C5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en-US" w:eastAsia="zh-CN" w:bidi="ar-SA"/>
    </w:rPr>
  </w:style>
  <w:style w:type="paragraph" w:styleId="2">
    <w:name w:val="heading 3"/>
    <w:basedOn w:val="1"/>
    <w:next w:val="1"/>
    <w:qFormat/>
    <w:uiPriority w:val="9"/>
    <w:pPr>
      <w:keepLines/>
      <w:spacing w:before="280" w:beforeAutospacing="0" w:after="280" w:afterAutospacing="0"/>
      <w:outlineLvl w:val="1"/>
    </w:pPr>
    <w:rPr>
      <w:b/>
      <w:color w:val="000000"/>
      <w:sz w:val="27"/>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qFormat/>
    <w:uiPriority w:val="0"/>
    <w:pPr>
      <w:ind w:left="819"/>
    </w:pPr>
    <w:rPr>
      <w:sz w:val="21"/>
      <w:szCs w:val="21"/>
    </w:rPr>
  </w:style>
  <w:style w:type="paragraph" w:styleId="5">
    <w:name w:val="footer"/>
    <w:basedOn w:val="1"/>
    <w:qFormat/>
    <w:uiPriority w:val="0"/>
    <w:pPr>
      <w:tabs>
        <w:tab w:val="center" w:pos="4153"/>
        <w:tab w:val="right" w:pos="8306"/>
      </w:tabs>
      <w:snapToGrid w:val="0"/>
    </w:pPr>
    <w:rPr>
      <w:sz w:val="18"/>
    </w:rPr>
  </w:style>
  <w:style w:type="paragraph" w:styleId="6">
    <w:name w:val="Normal (Web)"/>
    <w:basedOn w:val="1"/>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出段落2"/>
    <w:basedOn w:val="1"/>
    <w:qFormat/>
    <w:uiPriority w:val="34"/>
    <w:pPr>
      <w:ind w:firstLine="420" w:firstLineChars="200"/>
    </w:pPr>
    <w:rPr>
      <w:rFonts w:ascii="Calibri" w:hAnsi="Calibri" w:eastAsia="Calibri" w:cs="Calibri"/>
      <w:color w:val="000000"/>
      <w:szCs w:val="21"/>
      <w:u w:color="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8117</Words>
  <Characters>8430</Characters>
  <Lines>0</Lines>
  <Paragraphs>0</Paragraphs>
  <TotalTime>9</TotalTime>
  <ScaleCrop>false</ScaleCrop>
  <LinksUpToDate>false</LinksUpToDate>
  <CharactersWithSpaces>8577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2022-03-22T07:50:00Z</dcterms:created>
  <dc:creator>Administrator</dc:creator>
  <cp:lastModifiedBy>万律365</cp:lastModifiedBy>
  <dcterms:modified xsi:type="dcterms:W3CDTF">2022-04-25T07:14:59Z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7F95A2D2C538464FBD1D558166886A6E</vt:lpwstr>
  </property>
  <property fmtid="{D5CDD505-2E9C-101B-9397-08002B2CF9AE}" pid="4" name="commondata">
    <vt:lpwstr>eyJoZGlkIjoiZWY5MmNhMGVkYWNmNTljZTc2ZTY2OGM2ZDVkNjQ4MTYifQ==</vt:lpwstr>
  </property>
</Properties>
</file>