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河道施工分包合同</w:t>
      </w:r>
    </w:p>
    <w:p>
      <w:pPr>
        <w:jc w:val="both"/>
        <w:rPr>
          <w:rFonts w:hint="eastAsia" w:ascii="宋体" w:hAnsi="宋体" w:eastAsia="宋体" w:cs="宋体"/>
          <w:sz w:val="36"/>
          <w:szCs w:val="36"/>
          <w:lang w:val="en-US" w:eastAsia="zh-CN"/>
        </w:rPr>
      </w:pPr>
    </w:p>
    <w:p>
      <w:pPr>
        <w:keepNext w:val="0"/>
        <w:keepLines w:val="0"/>
        <w:pageBreakBefore w:val="0"/>
        <w:tabs>
          <w:tab w:val="left" w:pos="409"/>
        </w:tabs>
        <w:kinsoku/>
        <w:wordWrap/>
        <w:overflowPunct/>
        <w:topLinePunct w:val="0"/>
        <w:bidi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发</w:t>
      </w:r>
      <w:r>
        <w:rPr>
          <w:rFonts w:hint="eastAsia" w:ascii="仿宋" w:hAnsi="仿宋" w:eastAsia="仿宋" w:cs="仿宋"/>
          <w:color w:val="000000"/>
          <w:sz w:val="24"/>
          <w:szCs w:val="24"/>
        </w:rPr>
        <w:t>包人（全称）：</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注册地址:</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邮编：</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纳税人身份：</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纳税人识别号：</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承</w:t>
      </w:r>
      <w:r>
        <w:rPr>
          <w:rFonts w:hint="eastAsia" w:ascii="仿宋" w:hAnsi="仿宋" w:eastAsia="仿宋" w:cs="仿宋"/>
          <w:color w:val="000000"/>
          <w:sz w:val="24"/>
          <w:szCs w:val="24"/>
        </w:rPr>
        <w:t>包人（全称）：</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注册地址:</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邮编：</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纳税人身份：</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纳税人识别号： </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w:t>
      </w:r>
    </w:p>
    <w:p>
      <w:pPr>
        <w:keepNext w:val="0"/>
        <w:keepLines w:val="0"/>
        <w:pageBreakBefore w:val="0"/>
        <w:kinsoku/>
        <w:wordWrap/>
        <w:overflowPunct/>
        <w:topLinePunct w:val="0"/>
        <w:bidi w:val="0"/>
        <w:spacing w:line="360" w:lineRule="auto"/>
        <w:rPr>
          <w:rFonts w:hint="eastAsia" w:ascii="仿宋" w:hAnsi="仿宋" w:eastAsia="仿宋" w:cs="仿宋"/>
          <w:color w:val="000000"/>
          <w:sz w:val="24"/>
          <w:szCs w:val="24"/>
        </w:rPr>
      </w:pPr>
    </w:p>
    <w:p>
      <w:pPr>
        <w:keepNext w:val="0"/>
        <w:keepLines w:val="0"/>
        <w:pageBreakBefore w:val="0"/>
        <w:kinsoku/>
        <w:wordWrap/>
        <w:overflowPunct/>
        <w:topLinePunct w:val="0"/>
        <w:bidi w:val="0"/>
        <w:spacing w:line="360" w:lineRule="auto"/>
        <w:ind w:firstLine="540"/>
        <w:rPr>
          <w:rFonts w:hint="eastAsia" w:ascii="仿宋" w:hAnsi="仿宋" w:eastAsia="仿宋" w:cs="仿宋"/>
          <w:sz w:val="24"/>
          <w:szCs w:val="24"/>
        </w:rPr>
      </w:pPr>
      <w:r>
        <w:rPr>
          <w:rFonts w:hint="eastAsia" w:ascii="仿宋" w:hAnsi="仿宋" w:eastAsia="仿宋" w:cs="仿宋"/>
          <w:sz w:val="24"/>
          <w:szCs w:val="24"/>
        </w:rPr>
        <w:t>依照《中华人民共和国民法典》、《中华人民共和国建筑法》及其它相关法律、行政法规，遵循平等、自愿、公平和诚实信用的原则，</w:t>
      </w:r>
      <w:r>
        <w:rPr>
          <w:rFonts w:hint="eastAsia" w:ascii="仿宋" w:hAnsi="仿宋" w:eastAsia="仿宋" w:cs="仿宋"/>
          <w:sz w:val="24"/>
          <w:szCs w:val="24"/>
          <w:lang w:val="en-US" w:eastAsia="zh-CN"/>
        </w:rPr>
        <w:t>发包人</w:t>
      </w:r>
      <w:r>
        <w:rPr>
          <w:rFonts w:hint="eastAsia" w:ascii="仿宋" w:hAnsi="仿宋" w:eastAsia="仿宋" w:cs="仿宋"/>
          <w:sz w:val="24"/>
          <w:szCs w:val="24"/>
        </w:rPr>
        <w:t>和</w:t>
      </w:r>
      <w:r>
        <w:rPr>
          <w:rFonts w:hint="eastAsia" w:ascii="仿宋" w:hAnsi="仿宋" w:eastAsia="仿宋" w:cs="仿宋"/>
          <w:sz w:val="24"/>
          <w:szCs w:val="24"/>
          <w:lang w:val="en-US" w:eastAsia="zh-CN"/>
        </w:rPr>
        <w:t>承包人</w:t>
      </w:r>
      <w:r>
        <w:rPr>
          <w:rFonts w:hint="eastAsia" w:ascii="仿宋" w:hAnsi="仿宋" w:eastAsia="仿宋" w:cs="仿宋"/>
          <w:sz w:val="24"/>
          <w:szCs w:val="24"/>
        </w:rPr>
        <w:t>双方就</w:t>
      </w:r>
      <w:r>
        <w:rPr>
          <w:rFonts w:hint="eastAsia" w:ascii="仿宋" w:hAnsi="仿宋" w:eastAsia="仿宋" w:cs="仿宋"/>
          <w:sz w:val="24"/>
          <w:szCs w:val="24"/>
          <w:lang w:val="en-US" w:eastAsia="zh-CN"/>
        </w:rPr>
        <w:t>河道</w:t>
      </w:r>
      <w:r>
        <w:rPr>
          <w:rFonts w:hint="eastAsia" w:ascii="仿宋" w:hAnsi="仿宋" w:eastAsia="仿宋" w:cs="仿宋"/>
          <w:sz w:val="24"/>
          <w:szCs w:val="24"/>
        </w:rPr>
        <w:t>工程施工事项经协商达成一致，订立本合同。</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numPr>
          <w:ilvl w:val="0"/>
          <w:numId w:val="0"/>
        </w:numPr>
        <w:tabs>
          <w:tab w:val="left" w:pos="720"/>
        </w:tabs>
        <w:kinsoku/>
        <w:wordWrap/>
        <w:overflowPunct/>
        <w:topLinePunct w:val="0"/>
        <w:bidi w:val="0"/>
        <w:spacing w:line="360" w:lineRule="auto"/>
        <w:ind w:leftChars="0"/>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工程概况</w:t>
      </w:r>
    </w:p>
    <w:p>
      <w:pPr>
        <w:keepNext w:val="0"/>
        <w:keepLines w:val="0"/>
        <w:pageBreakBefore w:val="0"/>
        <w:numPr>
          <w:ilvl w:val="0"/>
          <w:numId w:val="0"/>
        </w:numPr>
        <w:tabs>
          <w:tab w:val="left" w:pos="720"/>
        </w:tabs>
        <w:kinsoku/>
        <w:wordWrap/>
        <w:overflowPunct/>
        <w:topLinePunct w:val="0"/>
        <w:bidi w:val="0"/>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工程名称：</w:t>
      </w:r>
    </w:p>
    <w:p>
      <w:pPr>
        <w:keepNext w:val="0"/>
        <w:keepLines w:val="0"/>
        <w:pageBreakBefore w:val="0"/>
        <w:numPr>
          <w:ilvl w:val="0"/>
          <w:numId w:val="0"/>
        </w:numPr>
        <w:tabs>
          <w:tab w:val="left" w:pos="720"/>
        </w:tabs>
        <w:kinsoku/>
        <w:wordWrap/>
        <w:overflowPunct/>
        <w:topLinePunct w:val="0"/>
        <w:bidi w:val="0"/>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工程地点：</w:t>
      </w:r>
    </w:p>
    <w:p>
      <w:pPr>
        <w:keepNext w:val="0"/>
        <w:keepLines w:val="0"/>
        <w:pageBreakBefore w:val="0"/>
        <w:numPr>
          <w:ilvl w:val="0"/>
          <w:numId w:val="0"/>
        </w:numPr>
        <w:tabs>
          <w:tab w:val="left" w:pos="720"/>
        </w:tabs>
        <w:kinsoku/>
        <w:wordWrap/>
        <w:overflowPunct/>
        <w:topLinePunct w:val="0"/>
        <w:bidi w:val="0"/>
        <w:spacing w:line="360" w:lineRule="auto"/>
        <w:ind w:left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承包范围：</w:t>
      </w:r>
      <w:r>
        <w:rPr>
          <w:rStyle w:val="8"/>
          <w:rFonts w:hint="eastAsia" w:ascii="仿宋" w:hAnsi="仿宋" w:eastAsia="仿宋" w:cs="仿宋"/>
          <w:sz w:val="24"/>
          <w:szCs w:val="24"/>
        </w:rPr>
        <w:t xml:space="preserve"> </w:t>
      </w:r>
      <w:r>
        <w:rPr>
          <w:rFonts w:hint="eastAsia" w:ascii="仿宋" w:hAnsi="仿宋" w:eastAsia="仿宋" w:cs="仿宋"/>
          <w:sz w:val="24"/>
          <w:szCs w:val="24"/>
          <w:lang w:val="en-US" w:eastAsia="zh-CN"/>
        </w:rPr>
        <w:t>(具体见附件施工图纸)</w:t>
      </w:r>
    </w:p>
    <w:p>
      <w:pPr>
        <w:keepNext w:val="0"/>
        <w:keepLines w:val="0"/>
        <w:pageBreakBefore w:val="0"/>
        <w:numPr>
          <w:ilvl w:val="0"/>
          <w:numId w:val="0"/>
        </w:numPr>
        <w:kinsoku/>
        <w:wordWrap/>
        <w:overflowPunct/>
        <w:topLinePunct w:val="0"/>
        <w:bidi w:val="0"/>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承包方式：</w:t>
      </w:r>
    </w:p>
    <w:p>
      <w:pPr>
        <w:keepNext w:val="0"/>
        <w:keepLines w:val="0"/>
        <w:pageBreakBefore w:val="0"/>
        <w:numPr>
          <w:ilvl w:val="0"/>
          <w:numId w:val="0"/>
        </w:numPr>
        <w:kinsoku/>
        <w:wordWrap/>
        <w:overflowPunct/>
        <w:topLinePunct w:val="0"/>
        <w:bidi w:val="0"/>
        <w:spacing w:line="360" w:lineRule="auto"/>
        <w:ind w:leftChars="0"/>
        <w:rPr>
          <w:rFonts w:hint="default" w:ascii="仿宋" w:hAnsi="仿宋" w:eastAsia="仿宋" w:cs="仿宋"/>
          <w:sz w:val="24"/>
          <w:szCs w:val="24"/>
          <w:lang w:val="en-US" w:eastAsia="zh-CN"/>
        </w:rPr>
      </w:pPr>
    </w:p>
    <w:p>
      <w:pPr>
        <w:keepNext w:val="0"/>
        <w:keepLines w:val="0"/>
        <w:pageBreakBefore w:val="0"/>
        <w:numPr>
          <w:ilvl w:val="0"/>
          <w:numId w:val="0"/>
        </w:numPr>
        <w:kinsoku/>
        <w:wordWrap/>
        <w:overflowPunct/>
        <w:topLinePunct w:val="0"/>
        <w:bidi w:val="0"/>
        <w:spacing w:line="360" w:lineRule="auto"/>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二、合同价款</w:t>
      </w:r>
    </w:p>
    <w:p>
      <w:pPr>
        <w:keepNext w:val="0"/>
        <w:keepLines w:val="0"/>
        <w:pageBreakBefore w:val="0"/>
        <w:numPr>
          <w:ilvl w:val="0"/>
          <w:numId w:val="0"/>
        </w:numPr>
        <w:kinsoku/>
        <w:wordWrap/>
        <w:overflowPunct/>
        <w:topLinePunct w:val="0"/>
        <w:bidi w:val="0"/>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1、计算方式:本合同价款采用点工方式计算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250元/人/天（金额大写：人民币贰佰伍拾元）；机械400元/天（金额大写：肆佰元）；</w:t>
      </w:r>
    </w:p>
    <w:p>
      <w:pPr>
        <w:keepNext w:val="0"/>
        <w:keepLines w:val="0"/>
        <w:pageBreakBefore w:val="0"/>
        <w:numPr>
          <w:ilvl w:val="0"/>
          <w:numId w:val="0"/>
        </w:numPr>
        <w:kinsoku/>
        <w:wordWrap/>
        <w:overflowPunct/>
        <w:topLinePunct w:val="0"/>
        <w:bidi w:val="0"/>
        <w:spacing w:line="36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2、支付方式：承包人每日18：00前将当天的用工及机械使用情况通知发包人，发包人进行审核，于第二日18：00前将对应款项转至承包人指定账户。</w:t>
      </w:r>
    </w:p>
    <w:p>
      <w:pPr>
        <w:pStyle w:val="2"/>
        <w:rPr>
          <w:rFonts w:hint="eastAsia"/>
          <w:lang w:val="en-US" w:eastAsia="zh-CN"/>
        </w:rPr>
      </w:pPr>
    </w:p>
    <w:p>
      <w:pPr>
        <w:keepNext w:val="0"/>
        <w:keepLines w:val="0"/>
        <w:pageBreakBefore w:val="0"/>
        <w:numPr>
          <w:ilvl w:val="0"/>
          <w:numId w:val="1"/>
        </w:numPr>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质量标准</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360" w:lineRule="auto"/>
        <w:ind w:leftChars="0" w:right="0"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numPr>
          <w:ilvl w:val="0"/>
          <w:numId w:val="2"/>
        </w:numPr>
        <w:kinsoku/>
        <w:wordWrap/>
        <w:overflowPunct/>
        <w:topLinePunct w:val="0"/>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承包人自行提供的机械、设备、材料应符合相应的国家标准及发包人要求标准。</w:t>
      </w:r>
    </w:p>
    <w:p>
      <w:pPr>
        <w:pStyle w:val="2"/>
        <w:keepNext w:val="0"/>
        <w:keepLines w:val="0"/>
        <w:pageBreakBefore w:val="0"/>
        <w:numPr>
          <w:ilvl w:val="0"/>
          <w:numId w:val="0"/>
        </w:numPr>
        <w:kinsoku/>
        <w:wordWrap/>
        <w:overflowPunct/>
        <w:topLinePunct w:val="0"/>
        <w:bidi w:val="0"/>
        <w:spacing w:line="360" w:lineRule="auto"/>
        <w:ind w:leftChars="0"/>
        <w:rPr>
          <w:rFonts w:hint="eastAsia" w:ascii="仿宋" w:hAnsi="仿宋" w:eastAsia="仿宋" w:cs="仿宋"/>
          <w:sz w:val="24"/>
          <w:szCs w:val="24"/>
          <w:lang w:val="en-US" w:eastAsia="zh-CN"/>
        </w:rPr>
      </w:pPr>
    </w:p>
    <w:p>
      <w:pPr>
        <w:keepNext w:val="0"/>
        <w:keepLines w:val="0"/>
        <w:pageBreakBefore w:val="0"/>
        <w:numPr>
          <w:ilvl w:val="0"/>
          <w:numId w:val="1"/>
        </w:numPr>
        <w:tabs>
          <w:tab w:val="left" w:pos="7920"/>
        </w:tabs>
        <w:kinsoku/>
        <w:wordWrap/>
        <w:overflowPunct/>
        <w:topLinePunct w:val="0"/>
        <w:bidi w:val="0"/>
        <w:spacing w:line="360" w:lineRule="auto"/>
        <w:rPr>
          <w:rFonts w:hint="eastAsia" w:ascii="仿宋" w:hAnsi="仿宋" w:eastAsia="仿宋" w:cs="仿宋"/>
          <w:sz w:val="24"/>
          <w:szCs w:val="24"/>
          <w:lang w:val="en-US" w:eastAsia="zh-CN"/>
        </w:rPr>
      </w:pPr>
      <w:r>
        <w:rPr>
          <w:rFonts w:hint="eastAsia" w:ascii="仿宋" w:hAnsi="仿宋" w:eastAsia="仿宋" w:cs="仿宋"/>
          <w:b/>
          <w:bCs w:val="0"/>
          <w:sz w:val="24"/>
          <w:szCs w:val="24"/>
        </w:rPr>
        <w:t>工期</w:t>
      </w:r>
    </w:p>
    <w:p>
      <w:pPr>
        <w:keepNext w:val="0"/>
        <w:keepLines w:val="0"/>
        <w:pageBreakBefore w:val="0"/>
        <w:numPr>
          <w:ilvl w:val="0"/>
          <w:numId w:val="0"/>
        </w:numPr>
        <w:tabs>
          <w:tab w:val="left" w:pos="720"/>
        </w:tabs>
        <w:kinsoku/>
        <w:wordWrap/>
        <w:overflowPunct/>
        <w:topLinePunct w:val="0"/>
        <w:bidi w:val="0"/>
        <w:spacing w:line="360" w:lineRule="auto"/>
        <w:ind w:left="480" w:leftChars="0" w:hanging="480" w:hanging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工程开工日期为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日；竣工日期为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日；总工期为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eastAsia="zh-CN"/>
        </w:rPr>
        <w:t>；</w:t>
      </w:r>
      <w:bookmarkStart w:id="0" w:name="_GoBack"/>
      <w:bookmarkEnd w:id="0"/>
    </w:p>
    <w:p>
      <w:pPr>
        <w:keepNext w:val="0"/>
        <w:keepLines w:val="0"/>
        <w:pageBreakBefore w:val="0"/>
        <w:numPr>
          <w:ilvl w:val="0"/>
          <w:numId w:val="0"/>
        </w:numPr>
        <w:tabs>
          <w:tab w:val="left" w:pos="720"/>
        </w:tabs>
        <w:kinsoku/>
        <w:wordWrap/>
        <w:overflowPunct/>
        <w:topLinePunct w:val="0"/>
        <w:bidi w:val="0"/>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2、开工日期前，由发包人给分包人发送开工令，开工日期难以确定时，以承包方发出开工令时间为准，竣工时分包方应向承包方发送竣工通知；</w:t>
      </w:r>
    </w:p>
    <w:p>
      <w:pPr>
        <w:keepNext w:val="0"/>
        <w:keepLines w:val="0"/>
        <w:pageBreakBefore w:val="0"/>
        <w:numPr>
          <w:ilvl w:val="0"/>
          <w:numId w:val="0"/>
        </w:numPr>
        <w:tabs>
          <w:tab w:val="left" w:pos="7920"/>
        </w:tabs>
        <w:kinsoku/>
        <w:wordWrap/>
        <w:overflowPunct/>
        <w:topLinePunct w:val="0"/>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若出现不可抗力事由，影响施工进度的，由双方协商，根据具体情况，适当延长工期，并变更合同；</w:t>
      </w:r>
    </w:p>
    <w:p>
      <w:pPr>
        <w:keepNext w:val="0"/>
        <w:keepLines w:val="0"/>
        <w:pageBreakBefore w:val="0"/>
        <w:numPr>
          <w:ilvl w:val="0"/>
          <w:numId w:val="0"/>
        </w:numPr>
        <w:tabs>
          <w:tab w:val="left" w:pos="720"/>
        </w:tabs>
        <w:kinsoku/>
        <w:wordWrap/>
        <w:overflowPunct/>
        <w:topLinePunct w:val="0"/>
        <w:bidi w:val="0"/>
        <w:spacing w:line="360" w:lineRule="auto"/>
        <w:ind w:left="0" w:firstLine="0"/>
        <w:rPr>
          <w:rFonts w:hint="eastAsia" w:ascii="仿宋" w:hAnsi="仿宋" w:eastAsia="仿宋" w:cs="仿宋"/>
          <w:bCs/>
          <w:sz w:val="24"/>
          <w:szCs w:val="24"/>
        </w:rPr>
      </w:pPr>
      <w:r>
        <w:rPr>
          <w:rFonts w:hint="eastAsia" w:ascii="仿宋" w:hAnsi="仿宋" w:eastAsia="仿宋" w:cs="仿宋"/>
          <w:bCs/>
          <w:sz w:val="24"/>
          <w:szCs w:val="24"/>
          <w:lang w:val="en-US" w:eastAsia="zh-CN"/>
        </w:rPr>
        <w:t>3、分包人</w:t>
      </w:r>
      <w:r>
        <w:rPr>
          <w:rFonts w:hint="eastAsia" w:ascii="仿宋" w:hAnsi="仿宋" w:eastAsia="仿宋" w:cs="仿宋"/>
          <w:bCs/>
          <w:sz w:val="24"/>
          <w:szCs w:val="24"/>
        </w:rPr>
        <w:t>应当按照合同约定的开工日期开工。因下列原因之一造成工程工期延误，经</w:t>
      </w:r>
      <w:r>
        <w:rPr>
          <w:rFonts w:hint="eastAsia" w:ascii="仿宋" w:hAnsi="仿宋" w:eastAsia="仿宋" w:cs="仿宋"/>
          <w:bCs/>
          <w:sz w:val="24"/>
          <w:szCs w:val="24"/>
          <w:lang w:val="en-US" w:eastAsia="zh-CN"/>
        </w:rPr>
        <w:t>发</w:t>
      </w:r>
      <w:r>
        <w:rPr>
          <w:rFonts w:hint="eastAsia" w:ascii="仿宋" w:hAnsi="仿宋" w:eastAsia="仿宋" w:cs="仿宋"/>
          <w:bCs/>
          <w:sz w:val="24"/>
          <w:szCs w:val="24"/>
        </w:rPr>
        <w:t>包人确认，工期相应顺延：</w:t>
      </w:r>
    </w:p>
    <w:p>
      <w:pPr>
        <w:keepNext w:val="0"/>
        <w:keepLines w:val="0"/>
        <w:pageBreakBefore w:val="0"/>
        <w:numPr>
          <w:ilvl w:val="0"/>
          <w:numId w:val="0"/>
        </w:numPr>
        <w:tabs>
          <w:tab w:val="left" w:pos="720"/>
        </w:tabs>
        <w:kinsoku/>
        <w:wordWrap/>
        <w:overflowPunct/>
        <w:topLinePunct w:val="0"/>
        <w:bidi w:val="0"/>
        <w:spacing w:line="360" w:lineRule="auto"/>
        <w:ind w:left="0" w:leftChars="0" w:firstLine="0" w:firstLineChars="0"/>
        <w:rPr>
          <w:rFonts w:hint="eastAsia" w:ascii="仿宋" w:hAnsi="仿宋" w:eastAsia="仿宋" w:cs="仿宋"/>
          <w:bCs/>
          <w:sz w:val="24"/>
          <w:szCs w:val="24"/>
          <w:lang w:eastAsia="zh-CN"/>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发</w:t>
      </w:r>
      <w:r>
        <w:rPr>
          <w:rFonts w:hint="eastAsia" w:ascii="仿宋" w:hAnsi="仿宋" w:eastAsia="仿宋" w:cs="仿宋"/>
          <w:bCs/>
          <w:sz w:val="24"/>
          <w:szCs w:val="24"/>
        </w:rPr>
        <w:t>包人未按合同约定开工条件、设备设施、施工场地，</w:t>
      </w:r>
      <w:r>
        <w:rPr>
          <w:rFonts w:hint="eastAsia" w:ascii="仿宋" w:hAnsi="仿宋" w:eastAsia="仿宋" w:cs="仿宋"/>
          <w:bCs/>
          <w:sz w:val="24"/>
          <w:szCs w:val="24"/>
          <w:lang w:val="en-US" w:eastAsia="zh-CN"/>
        </w:rPr>
        <w:t>经</w:t>
      </w:r>
      <w:r>
        <w:rPr>
          <w:rFonts w:hint="eastAsia" w:ascii="仿宋" w:hAnsi="仿宋" w:eastAsia="仿宋" w:cs="仿宋"/>
          <w:bCs/>
          <w:sz w:val="24"/>
          <w:szCs w:val="24"/>
        </w:rPr>
        <w:t>分包人以书面形式提出申请，</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日内</w:t>
      </w:r>
      <w:r>
        <w:rPr>
          <w:rFonts w:hint="eastAsia" w:ascii="仿宋" w:hAnsi="仿宋" w:eastAsia="仿宋" w:cs="仿宋"/>
          <w:bCs/>
          <w:sz w:val="24"/>
          <w:szCs w:val="24"/>
        </w:rPr>
        <w:t>仍未从</w:t>
      </w:r>
      <w:r>
        <w:rPr>
          <w:rFonts w:hint="eastAsia" w:ascii="仿宋" w:hAnsi="仿宋" w:eastAsia="仿宋" w:cs="仿宋"/>
          <w:bCs/>
          <w:sz w:val="24"/>
          <w:szCs w:val="24"/>
          <w:lang w:val="en-US" w:eastAsia="zh-CN"/>
        </w:rPr>
        <w:t>发</w:t>
      </w:r>
      <w:r>
        <w:rPr>
          <w:rFonts w:hint="eastAsia" w:ascii="仿宋" w:hAnsi="仿宋" w:eastAsia="仿宋" w:cs="仿宋"/>
          <w:bCs/>
          <w:sz w:val="24"/>
          <w:szCs w:val="24"/>
        </w:rPr>
        <w:t>包人处收到施工所需的开工条件、设备设施、施工场地，以至影响施工造成停工的</w:t>
      </w:r>
      <w:r>
        <w:rPr>
          <w:rFonts w:hint="eastAsia" w:ascii="仿宋" w:hAnsi="仿宋" w:eastAsia="仿宋" w:cs="仿宋"/>
          <w:bCs/>
          <w:sz w:val="24"/>
          <w:szCs w:val="24"/>
          <w:lang w:eastAsia="zh-CN"/>
        </w:rPr>
        <w:t>；</w:t>
      </w:r>
    </w:p>
    <w:p>
      <w:pPr>
        <w:keepNext w:val="0"/>
        <w:keepLines w:val="0"/>
        <w:pageBreakBefore w:val="0"/>
        <w:numPr>
          <w:ilvl w:val="0"/>
          <w:numId w:val="0"/>
        </w:numPr>
        <w:tabs>
          <w:tab w:val="left" w:pos="720"/>
        </w:tabs>
        <w:kinsoku/>
        <w:wordWrap/>
        <w:overflowPunct/>
        <w:topLinePunct w:val="0"/>
        <w:bidi w:val="0"/>
        <w:spacing w:line="360" w:lineRule="auto"/>
        <w:ind w:left="0" w:firstLine="0" w:firstLineChars="0"/>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w:t>
      </w:r>
      <w:r>
        <w:rPr>
          <w:rFonts w:hint="eastAsia" w:ascii="仿宋" w:hAnsi="仿宋" w:eastAsia="仿宋" w:cs="仿宋"/>
          <w:bCs/>
          <w:sz w:val="24"/>
          <w:szCs w:val="24"/>
        </w:rPr>
        <w:t>不可抗力（指不能预见、不能避免且不能克服的客观情况）。</w:t>
      </w:r>
    </w:p>
    <w:p>
      <w:pPr>
        <w:keepNext w:val="0"/>
        <w:keepLines w:val="0"/>
        <w:pageBreakBefore w:val="0"/>
        <w:kinsoku/>
        <w:wordWrap/>
        <w:overflowPunct/>
        <w:topLinePunct w:val="0"/>
        <w:bidi w:val="0"/>
        <w:spacing w:line="360" w:lineRule="auto"/>
        <w:rPr>
          <w:rFonts w:hint="eastAsia" w:ascii="仿宋" w:hAnsi="仿宋" w:eastAsia="仿宋" w:cs="仿宋"/>
          <w:sz w:val="24"/>
          <w:szCs w:val="24"/>
          <w:lang w:val="en-US" w:eastAsia="zh-CN"/>
        </w:rPr>
      </w:pPr>
    </w:p>
    <w:p>
      <w:pPr>
        <w:pStyle w:val="2"/>
        <w:keepNext w:val="0"/>
        <w:keepLines w:val="0"/>
        <w:pageBreakBefore w:val="0"/>
        <w:kinsoku/>
        <w:wordWrap/>
        <w:overflowPunct/>
        <w:topLinePunct w:val="0"/>
        <w:bidi w:val="0"/>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五、验收</w:t>
      </w:r>
    </w:p>
    <w:p>
      <w:pPr>
        <w:pStyle w:val="2"/>
        <w:keepNext w:val="0"/>
        <w:keepLines w:val="0"/>
        <w:pageBreakBefore w:val="0"/>
        <w:numPr>
          <w:ilvl w:val="0"/>
          <w:numId w:val="3"/>
        </w:numPr>
        <w:kinsoku/>
        <w:wordWrap/>
        <w:overflowPunct/>
        <w:topLinePunct w:val="0"/>
        <w:bidi w:val="0"/>
        <w:spacing w:line="360" w:lineRule="auto"/>
        <w:rPr>
          <w:rStyle w:val="9"/>
          <w:rFonts w:hint="eastAsia" w:ascii="仿宋" w:hAnsi="仿宋" w:eastAsia="仿宋" w:cs="仿宋"/>
          <w:b w:val="0"/>
          <w:i w:val="0"/>
          <w:caps w:val="0"/>
          <w:spacing w:val="0"/>
          <w:w w:val="100"/>
          <w:sz w:val="24"/>
          <w:szCs w:val="24"/>
          <w:u w:val="single"/>
        </w:rPr>
      </w:pPr>
      <w:r>
        <w:rPr>
          <w:rStyle w:val="9"/>
          <w:rFonts w:hint="eastAsia" w:ascii="仿宋" w:hAnsi="仿宋" w:eastAsia="仿宋" w:cs="仿宋"/>
          <w:b w:val="0"/>
          <w:i w:val="0"/>
          <w:caps w:val="0"/>
          <w:spacing w:val="0"/>
          <w:w w:val="100"/>
          <w:sz w:val="24"/>
          <w:szCs w:val="24"/>
          <w:lang w:val="en-US" w:eastAsia="zh-CN"/>
        </w:rPr>
        <w:t>验收标准：</w:t>
      </w:r>
      <w:r>
        <w:rPr>
          <w:rStyle w:val="9"/>
          <w:rFonts w:hint="eastAsia" w:ascii="仿宋" w:hAnsi="仿宋" w:eastAsia="仿宋" w:cs="仿宋"/>
          <w:b w:val="0"/>
          <w:i w:val="0"/>
          <w:caps w:val="0"/>
          <w:spacing w:val="0"/>
          <w:w w:val="100"/>
          <w:sz w:val="24"/>
          <w:szCs w:val="24"/>
          <w:u w:val="single"/>
          <w:lang w:val="en-US" w:eastAsia="zh-CN"/>
        </w:rPr>
        <w:t xml:space="preserve">                             </w:t>
      </w:r>
      <w:r>
        <w:rPr>
          <w:rStyle w:val="9"/>
          <w:rFonts w:hint="eastAsia" w:ascii="仿宋" w:hAnsi="仿宋" w:eastAsia="仿宋" w:cs="仿宋"/>
          <w:b w:val="0"/>
          <w:i w:val="0"/>
          <w:caps w:val="0"/>
          <w:spacing w:val="0"/>
          <w:w w:val="100"/>
          <w:sz w:val="24"/>
          <w:szCs w:val="24"/>
          <w:u w:val="none"/>
          <w:lang w:val="en-US" w:eastAsia="zh-CN"/>
        </w:rPr>
        <w:t>。</w:t>
      </w:r>
    </w:p>
    <w:p>
      <w:pPr>
        <w:keepNext w:val="0"/>
        <w:keepLines w:val="0"/>
        <w:pageBreakBefore w:val="0"/>
        <w:numPr>
          <w:ilvl w:val="0"/>
          <w:numId w:val="3"/>
        </w:numPr>
        <w:kinsoku/>
        <w:wordWrap/>
        <w:overflowPunct/>
        <w:topLinePunct w:val="0"/>
        <w:bidi w:val="0"/>
        <w:snapToGrid/>
        <w:spacing w:before="0" w:beforeAutospacing="0" w:after="0" w:afterAutospacing="0" w:line="360" w:lineRule="auto"/>
        <w:ind w:left="0" w:leftChars="0" w:firstLine="0" w:firstLineChars="0"/>
        <w:jc w:val="both"/>
        <w:textAlignment w:val="baseline"/>
        <w:rPr>
          <w:rStyle w:val="9"/>
          <w:rFonts w:hint="eastAsia" w:ascii="仿宋" w:hAnsi="仿宋" w:eastAsia="仿宋" w:cs="仿宋"/>
          <w:b w:val="0"/>
          <w:i w:val="0"/>
          <w:caps w:val="0"/>
          <w:spacing w:val="0"/>
          <w:w w:val="100"/>
          <w:sz w:val="24"/>
          <w:szCs w:val="24"/>
        </w:rPr>
      </w:pPr>
      <w:r>
        <w:rPr>
          <w:rStyle w:val="9"/>
          <w:rFonts w:hint="eastAsia" w:ascii="仿宋" w:hAnsi="仿宋" w:eastAsia="仿宋" w:cs="仿宋"/>
          <w:b w:val="0"/>
          <w:i w:val="0"/>
          <w:caps w:val="0"/>
          <w:spacing w:val="0"/>
          <w:w w:val="100"/>
          <w:sz w:val="24"/>
          <w:szCs w:val="24"/>
        </w:rPr>
        <w:t>工程竣工后</w:t>
      </w:r>
      <w:r>
        <w:rPr>
          <w:rStyle w:val="9"/>
          <w:rFonts w:hint="eastAsia" w:ascii="仿宋" w:hAnsi="仿宋" w:eastAsia="仿宋" w:cs="仿宋"/>
          <w:b w:val="0"/>
          <w:i w:val="0"/>
          <w:caps w:val="0"/>
          <w:spacing w:val="0"/>
          <w:w w:val="100"/>
          <w:sz w:val="24"/>
          <w:szCs w:val="24"/>
          <w:lang w:eastAsia="zh-CN"/>
        </w:rPr>
        <w:t>（</w:t>
      </w:r>
      <w:r>
        <w:rPr>
          <w:rStyle w:val="9"/>
          <w:rFonts w:hint="eastAsia" w:ascii="仿宋" w:hAnsi="仿宋" w:eastAsia="仿宋" w:cs="仿宋"/>
          <w:b w:val="0"/>
          <w:i w:val="0"/>
          <w:caps w:val="0"/>
          <w:spacing w:val="0"/>
          <w:w w:val="100"/>
          <w:sz w:val="24"/>
          <w:szCs w:val="24"/>
          <w:lang w:val="en-US" w:eastAsia="zh-CN"/>
        </w:rPr>
        <w:t>承包人向发包人发送竣工通知书</w:t>
      </w:r>
      <w:r>
        <w:rPr>
          <w:rStyle w:val="9"/>
          <w:rFonts w:hint="eastAsia" w:ascii="仿宋" w:hAnsi="仿宋" w:eastAsia="仿宋" w:cs="仿宋"/>
          <w:b w:val="0"/>
          <w:i w:val="0"/>
          <w:caps w:val="0"/>
          <w:spacing w:val="0"/>
          <w:w w:val="100"/>
          <w:sz w:val="24"/>
          <w:szCs w:val="24"/>
          <w:lang w:eastAsia="zh-CN"/>
        </w:rPr>
        <w:t>）</w:t>
      </w:r>
      <w:r>
        <w:rPr>
          <w:rStyle w:val="9"/>
          <w:rFonts w:hint="eastAsia" w:ascii="仿宋" w:hAnsi="仿宋" w:eastAsia="仿宋" w:cs="仿宋"/>
          <w:b w:val="0"/>
          <w:i w:val="0"/>
          <w:caps w:val="0"/>
          <w:spacing w:val="0"/>
          <w:w w:val="100"/>
          <w:sz w:val="24"/>
          <w:szCs w:val="24"/>
        </w:rPr>
        <w:t>，</w:t>
      </w:r>
      <w:r>
        <w:rPr>
          <w:rStyle w:val="9"/>
          <w:rFonts w:hint="eastAsia" w:ascii="仿宋" w:hAnsi="仿宋" w:eastAsia="仿宋" w:cs="仿宋"/>
          <w:b w:val="0"/>
          <w:i w:val="0"/>
          <w:caps w:val="0"/>
          <w:spacing w:val="0"/>
          <w:w w:val="100"/>
          <w:sz w:val="24"/>
          <w:szCs w:val="24"/>
          <w:lang w:val="en-US" w:eastAsia="zh-CN"/>
        </w:rPr>
        <w:t>承包人</w:t>
      </w:r>
      <w:r>
        <w:rPr>
          <w:rStyle w:val="9"/>
          <w:rFonts w:hint="eastAsia" w:ascii="仿宋" w:hAnsi="仿宋" w:eastAsia="仿宋" w:cs="仿宋"/>
          <w:b w:val="0"/>
          <w:i w:val="0"/>
          <w:caps w:val="0"/>
          <w:spacing w:val="0"/>
          <w:w w:val="100"/>
          <w:sz w:val="24"/>
          <w:szCs w:val="24"/>
        </w:rPr>
        <w:t>应</w:t>
      </w:r>
      <w:r>
        <w:rPr>
          <w:rStyle w:val="9"/>
          <w:rFonts w:hint="eastAsia" w:ascii="仿宋" w:hAnsi="仿宋" w:eastAsia="仿宋" w:cs="仿宋"/>
          <w:b w:val="0"/>
          <w:i w:val="0"/>
          <w:caps w:val="0"/>
          <w:spacing w:val="0"/>
          <w:w w:val="100"/>
          <w:sz w:val="24"/>
          <w:szCs w:val="24"/>
          <w:lang w:val="en-US" w:eastAsia="zh-CN"/>
        </w:rPr>
        <w:t>书面</w:t>
      </w:r>
      <w:r>
        <w:rPr>
          <w:rStyle w:val="9"/>
          <w:rFonts w:hint="eastAsia" w:ascii="仿宋" w:hAnsi="仿宋" w:eastAsia="仿宋" w:cs="仿宋"/>
          <w:b w:val="0"/>
          <w:i w:val="0"/>
          <w:caps w:val="0"/>
          <w:spacing w:val="0"/>
          <w:w w:val="100"/>
          <w:sz w:val="24"/>
          <w:szCs w:val="24"/>
        </w:rPr>
        <w:t>通知</w:t>
      </w:r>
      <w:r>
        <w:rPr>
          <w:rStyle w:val="9"/>
          <w:rFonts w:hint="eastAsia" w:ascii="仿宋" w:hAnsi="仿宋" w:eastAsia="仿宋" w:cs="仿宋"/>
          <w:b w:val="0"/>
          <w:i w:val="0"/>
          <w:caps w:val="0"/>
          <w:spacing w:val="0"/>
          <w:w w:val="100"/>
          <w:sz w:val="24"/>
          <w:szCs w:val="24"/>
          <w:lang w:val="en-US" w:eastAsia="zh-CN"/>
        </w:rPr>
        <w:t>发包人</w:t>
      </w:r>
      <w:r>
        <w:rPr>
          <w:rStyle w:val="9"/>
          <w:rFonts w:hint="eastAsia" w:ascii="仿宋" w:hAnsi="仿宋" w:eastAsia="仿宋" w:cs="仿宋"/>
          <w:b w:val="0"/>
          <w:i w:val="0"/>
          <w:caps w:val="0"/>
          <w:spacing w:val="0"/>
          <w:w w:val="100"/>
          <w:sz w:val="24"/>
          <w:szCs w:val="24"/>
        </w:rPr>
        <w:t>验收，</w:t>
      </w:r>
      <w:r>
        <w:rPr>
          <w:rStyle w:val="9"/>
          <w:rFonts w:hint="eastAsia" w:ascii="仿宋" w:hAnsi="仿宋" w:eastAsia="仿宋" w:cs="仿宋"/>
          <w:b w:val="0"/>
          <w:i w:val="0"/>
          <w:caps w:val="0"/>
          <w:spacing w:val="0"/>
          <w:w w:val="100"/>
          <w:sz w:val="24"/>
          <w:szCs w:val="24"/>
          <w:lang w:val="en-US" w:eastAsia="zh-CN"/>
        </w:rPr>
        <w:t>发包人</w:t>
      </w:r>
      <w:r>
        <w:rPr>
          <w:rStyle w:val="9"/>
          <w:rFonts w:hint="eastAsia" w:ascii="仿宋" w:hAnsi="仿宋" w:eastAsia="仿宋" w:cs="仿宋"/>
          <w:b w:val="0"/>
          <w:i w:val="0"/>
          <w:caps w:val="0"/>
          <w:spacing w:val="0"/>
          <w:w w:val="100"/>
          <w:sz w:val="24"/>
          <w:szCs w:val="24"/>
        </w:rPr>
        <w:t>自接到验收通知</w:t>
      </w:r>
      <w:r>
        <w:rPr>
          <w:rStyle w:val="9"/>
          <w:rFonts w:hint="eastAsia" w:ascii="仿宋" w:hAnsi="仿宋" w:eastAsia="仿宋" w:cs="仿宋"/>
          <w:b w:val="0"/>
          <w:i w:val="0"/>
          <w:caps w:val="0"/>
          <w:spacing w:val="0"/>
          <w:w w:val="100"/>
          <w:sz w:val="24"/>
          <w:szCs w:val="24"/>
          <w:u w:val="single"/>
          <w:lang w:val="en-US" w:eastAsia="zh-CN"/>
        </w:rPr>
        <w:t xml:space="preserve">    </w:t>
      </w:r>
      <w:r>
        <w:rPr>
          <w:rStyle w:val="9"/>
          <w:rFonts w:hint="eastAsia" w:ascii="仿宋" w:hAnsi="仿宋" w:eastAsia="仿宋" w:cs="仿宋"/>
          <w:b w:val="0"/>
          <w:i w:val="0"/>
          <w:caps w:val="0"/>
          <w:spacing w:val="0"/>
          <w:w w:val="100"/>
          <w:sz w:val="24"/>
          <w:szCs w:val="24"/>
        </w:rPr>
        <w:t>日内组织验收，并办理验收、移交手续</w:t>
      </w:r>
      <w:r>
        <w:rPr>
          <w:rStyle w:val="9"/>
          <w:rFonts w:hint="eastAsia" w:ascii="仿宋" w:hAnsi="仿宋" w:eastAsia="仿宋" w:cs="仿宋"/>
          <w:b w:val="0"/>
          <w:i w:val="0"/>
          <w:caps w:val="0"/>
          <w:spacing w:val="0"/>
          <w:w w:val="100"/>
          <w:sz w:val="24"/>
          <w:szCs w:val="24"/>
          <w:lang w:eastAsia="zh-CN"/>
        </w:rPr>
        <w:t>；</w:t>
      </w:r>
    </w:p>
    <w:p>
      <w:pPr>
        <w:keepNext w:val="0"/>
        <w:keepLines w:val="0"/>
        <w:pageBreakBefore w:val="0"/>
        <w:numPr>
          <w:ilvl w:val="0"/>
          <w:numId w:val="3"/>
        </w:numPr>
        <w:kinsoku/>
        <w:wordWrap/>
        <w:overflowPunct/>
        <w:topLinePunct w:val="0"/>
        <w:bidi w:val="0"/>
        <w:snapToGrid/>
        <w:spacing w:before="0" w:beforeAutospacing="0" w:after="0" w:afterAutospacing="0" w:line="360" w:lineRule="auto"/>
        <w:ind w:left="0" w:leftChars="0" w:firstLine="0" w:firstLineChars="0"/>
        <w:jc w:val="both"/>
        <w:textAlignment w:val="baseline"/>
        <w:rPr>
          <w:rStyle w:val="9"/>
          <w:rFonts w:hint="eastAsia" w:ascii="仿宋" w:hAnsi="仿宋" w:eastAsia="仿宋" w:cs="仿宋"/>
          <w:b w:val="0"/>
          <w:i w:val="0"/>
          <w:caps w:val="0"/>
          <w:spacing w:val="0"/>
          <w:w w:val="100"/>
          <w:sz w:val="24"/>
          <w:szCs w:val="24"/>
          <w:lang w:val="en-US" w:eastAsia="zh-CN"/>
        </w:rPr>
      </w:pPr>
      <w:r>
        <w:rPr>
          <w:rStyle w:val="9"/>
          <w:rFonts w:hint="eastAsia" w:ascii="仿宋" w:hAnsi="仿宋" w:eastAsia="仿宋" w:cs="仿宋"/>
          <w:b w:val="0"/>
          <w:i w:val="0"/>
          <w:caps w:val="0"/>
          <w:spacing w:val="0"/>
          <w:w w:val="100"/>
          <w:sz w:val="24"/>
          <w:szCs w:val="24"/>
          <w:lang w:val="en-US" w:eastAsia="zh-CN"/>
        </w:rPr>
        <w:t>若经验收，确因承包人原因致使工程质量不符合标准的，发包人有权通知承包人返工直至工程合格，由此产生的返工费用由乙方自行承担；</w:t>
      </w:r>
    </w:p>
    <w:p>
      <w:pPr>
        <w:keepNext w:val="0"/>
        <w:keepLines w:val="0"/>
        <w:pageBreakBefore w:val="0"/>
        <w:numPr>
          <w:ilvl w:val="0"/>
          <w:numId w:val="3"/>
        </w:numPr>
        <w:kinsoku/>
        <w:wordWrap/>
        <w:overflowPunct/>
        <w:topLinePunct w:val="0"/>
        <w:bidi w:val="0"/>
        <w:spacing w:line="360" w:lineRule="auto"/>
        <w:ind w:left="0" w:leftChars="0" w:firstLine="0" w:firstLineChars="0"/>
        <w:rPr>
          <w:rStyle w:val="9"/>
          <w:rFonts w:hint="eastAsia" w:ascii="仿宋" w:hAnsi="仿宋" w:eastAsia="仿宋" w:cs="仿宋"/>
          <w:sz w:val="24"/>
          <w:szCs w:val="24"/>
        </w:rPr>
      </w:pPr>
      <w:r>
        <w:rPr>
          <w:rStyle w:val="9"/>
          <w:rFonts w:hint="eastAsia" w:ascii="仿宋" w:hAnsi="仿宋" w:eastAsia="仿宋" w:cs="仿宋"/>
          <w:sz w:val="24"/>
          <w:szCs w:val="24"/>
        </w:rPr>
        <w:t xml:space="preserve">双方对工程质量有争议，由双方同意的工程质量检测机构鉴定，所需费用及因此造成的损失，由责任方承担。双方均有责任，由双方根据其责任分别承担。 </w:t>
      </w:r>
    </w:p>
    <w:p>
      <w:pPr>
        <w:pStyle w:val="2"/>
        <w:keepNext w:val="0"/>
        <w:keepLines w:val="0"/>
        <w:pageBreakBefore w:val="0"/>
        <w:numPr>
          <w:ilvl w:val="0"/>
          <w:numId w:val="0"/>
        </w:numPr>
        <w:kinsoku/>
        <w:wordWrap/>
        <w:overflowPunct/>
        <w:topLinePunct w:val="0"/>
        <w:bidi w:val="0"/>
        <w:spacing w:line="360" w:lineRule="auto"/>
        <w:ind w:leftChars="0"/>
        <w:rPr>
          <w:rFonts w:hint="eastAsia" w:ascii="仿宋" w:hAnsi="仿宋" w:eastAsia="仿宋" w:cs="仿宋"/>
          <w:sz w:val="24"/>
          <w:szCs w:val="24"/>
        </w:rPr>
      </w:pPr>
    </w:p>
    <w:p>
      <w:pPr>
        <w:keepNext w:val="0"/>
        <w:keepLines w:val="0"/>
        <w:pageBreakBefore w:val="0"/>
        <w:numPr>
          <w:ilvl w:val="0"/>
          <w:numId w:val="0"/>
        </w:numPr>
        <w:tabs>
          <w:tab w:val="left" w:pos="720"/>
        </w:tabs>
        <w:kinsoku/>
        <w:wordWrap/>
        <w:overflowPunct/>
        <w:topLinePunct w:val="0"/>
        <w:bidi w:val="0"/>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六、发包人工作</w:t>
      </w:r>
    </w:p>
    <w:p>
      <w:pPr>
        <w:keepNext w:val="0"/>
        <w:keepLines w:val="0"/>
        <w:pageBreakBefore w:val="0"/>
        <w:numPr>
          <w:ilvl w:val="-1"/>
          <w:numId w:val="0"/>
        </w:numPr>
        <w:tabs>
          <w:tab w:val="left" w:pos="720"/>
        </w:tabs>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提供现场必要的施工条件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具体包括：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p>
    <w:p>
      <w:pPr>
        <w:keepNext w:val="0"/>
        <w:keepLines w:val="0"/>
        <w:pageBreakBefore w:val="0"/>
        <w:numPr>
          <w:ilvl w:val="-1"/>
          <w:numId w:val="0"/>
        </w:numPr>
        <w:tabs>
          <w:tab w:val="left" w:pos="720"/>
        </w:tabs>
        <w:kinsoku/>
        <w:wordWrap/>
        <w:overflowPunct/>
        <w:topLinePunct w:val="0"/>
        <w:bidi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提供图纸资料并进行技术交底，编制施工组织设计、设计方案及总工期控制计划，审查并批准分包人编制的工程施工进度计划和施工作业计划</w:t>
      </w:r>
      <w:r>
        <w:rPr>
          <w:rFonts w:hint="eastAsia" w:ascii="仿宋" w:hAnsi="仿宋" w:eastAsia="仿宋" w:cs="仿宋"/>
          <w:sz w:val="24"/>
          <w:szCs w:val="24"/>
          <w:lang w:eastAsia="zh-CN"/>
        </w:rPr>
        <w:t>；</w:t>
      </w:r>
    </w:p>
    <w:p>
      <w:pPr>
        <w:keepNext w:val="0"/>
        <w:keepLines w:val="0"/>
        <w:pageBreakBefore w:val="0"/>
        <w:numPr>
          <w:ilvl w:val="-1"/>
          <w:numId w:val="0"/>
        </w:numPr>
        <w:tabs>
          <w:tab w:val="left" w:pos="720"/>
        </w:tabs>
        <w:kinsoku/>
        <w:wordWrap/>
        <w:overflowPunct/>
        <w:topLinePunct w:val="0"/>
        <w:bidi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指导、监督和检查分包人的工程技术、质量、工期、安全生产和文明施工等管理工作，及时解决和纠正施工中出现的各种问题</w:t>
      </w:r>
      <w:r>
        <w:rPr>
          <w:rFonts w:hint="eastAsia" w:ascii="仿宋" w:hAnsi="仿宋" w:eastAsia="仿宋" w:cs="仿宋"/>
          <w:sz w:val="24"/>
          <w:szCs w:val="24"/>
          <w:lang w:eastAsia="zh-CN"/>
        </w:rPr>
        <w:t>；</w:t>
      </w:r>
    </w:p>
    <w:p>
      <w:pPr>
        <w:pStyle w:val="2"/>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4、施工过程中出现的矛盾由发包人负责协调、处理；</w:t>
      </w:r>
    </w:p>
    <w:p>
      <w:pPr>
        <w:keepNext w:val="0"/>
        <w:keepLines w:val="0"/>
        <w:pageBreakBefore w:val="0"/>
        <w:kinsoku/>
        <w:wordWrap/>
        <w:overflowPunct/>
        <w:topLinePunct w:val="0"/>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5、施工范围内的用水、用电、送土区、排管路线、工人食宿全部由发包人负责。</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pStyle w:val="2"/>
        <w:keepNext w:val="0"/>
        <w:keepLines w:val="0"/>
        <w:pageBreakBefore w:val="0"/>
        <w:numPr>
          <w:ilvl w:val="0"/>
          <w:numId w:val="4"/>
        </w:numPr>
        <w:kinsoku/>
        <w:wordWrap/>
        <w:overflowPunct/>
        <w:topLinePunct w:val="0"/>
        <w:bidi w:val="0"/>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承包人工作</w:t>
      </w:r>
    </w:p>
    <w:p>
      <w:pPr>
        <w:keepNext w:val="0"/>
        <w:keepLines w:val="0"/>
        <w:pageBreakBefore w:val="0"/>
        <w:kinsoku/>
        <w:wordWrap/>
        <w:overflowPunct/>
        <w:topLinePunct w:val="0"/>
        <w:bidi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对本合同范围内的工程质量向</w:t>
      </w:r>
      <w:r>
        <w:rPr>
          <w:rFonts w:hint="eastAsia" w:ascii="仿宋" w:hAnsi="仿宋" w:eastAsia="仿宋" w:cs="仿宋"/>
          <w:kern w:val="0"/>
          <w:sz w:val="24"/>
          <w:szCs w:val="24"/>
          <w:lang w:val="en-US" w:eastAsia="zh-CN"/>
        </w:rPr>
        <w:t>发包人</w:t>
      </w:r>
      <w:r>
        <w:rPr>
          <w:rFonts w:hint="eastAsia" w:ascii="仿宋" w:hAnsi="仿宋" w:eastAsia="仿宋" w:cs="仿宋"/>
          <w:kern w:val="0"/>
          <w:sz w:val="24"/>
          <w:szCs w:val="24"/>
        </w:rPr>
        <w:t>负责，组织具有相应资格证书的熟练工人投入工作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自觉遵守法律法规及有关规章制度；</w:t>
      </w:r>
    </w:p>
    <w:p>
      <w:pPr>
        <w:keepNext w:val="0"/>
        <w:keepLines w:val="0"/>
        <w:pageBreakBefore w:val="0"/>
        <w:kinsoku/>
        <w:wordWrap/>
        <w:overflowPunct/>
        <w:topLinePunct w:val="0"/>
        <w:bidi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扣减工程款；</w:t>
      </w:r>
    </w:p>
    <w:p>
      <w:pPr>
        <w:keepNext w:val="0"/>
        <w:keepLines w:val="0"/>
        <w:pageBreakBefore w:val="0"/>
        <w:kinsoku/>
        <w:wordWrap/>
        <w:overflowPunct/>
        <w:topLinePunct w:val="0"/>
        <w:bidi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自觉接受</w:t>
      </w:r>
      <w:r>
        <w:rPr>
          <w:rFonts w:hint="eastAsia" w:ascii="仿宋" w:hAnsi="仿宋" w:eastAsia="仿宋" w:cs="仿宋"/>
          <w:kern w:val="0"/>
          <w:sz w:val="24"/>
          <w:szCs w:val="24"/>
          <w:lang w:val="en-US" w:eastAsia="zh-CN"/>
        </w:rPr>
        <w:t>发包人</w:t>
      </w:r>
      <w:r>
        <w:rPr>
          <w:rFonts w:hint="eastAsia" w:ascii="仿宋" w:hAnsi="仿宋" w:eastAsia="仿宋" w:cs="仿宋"/>
          <w:kern w:val="0"/>
          <w:sz w:val="24"/>
          <w:szCs w:val="24"/>
        </w:rPr>
        <w:t>及有关部门的管理、监督和检查；接受</w:t>
      </w:r>
      <w:r>
        <w:rPr>
          <w:rFonts w:hint="eastAsia" w:ascii="仿宋" w:hAnsi="仿宋" w:eastAsia="仿宋" w:cs="仿宋"/>
          <w:kern w:val="0"/>
          <w:sz w:val="24"/>
          <w:szCs w:val="24"/>
          <w:lang w:val="en-US" w:eastAsia="zh-CN"/>
        </w:rPr>
        <w:t>发包人</w:t>
      </w:r>
      <w:r>
        <w:rPr>
          <w:rFonts w:hint="eastAsia" w:ascii="仿宋" w:hAnsi="仿宋" w:eastAsia="仿宋" w:cs="仿宋"/>
          <w:kern w:val="0"/>
          <w:sz w:val="24"/>
          <w:szCs w:val="24"/>
        </w:rPr>
        <w:t>随时检查其设备、材料保管、使用情况，及其操作人员的有效证件、持证上岗情况，与现场其他单位协调配合，照顾全局；</w:t>
      </w:r>
    </w:p>
    <w:p>
      <w:pPr>
        <w:keepNext w:val="0"/>
        <w:keepLines w:val="0"/>
        <w:pageBreakBefore w:val="0"/>
        <w:kinsoku/>
        <w:wordWrap/>
        <w:overflowPunct/>
        <w:topLinePunct w:val="0"/>
        <w:bidi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按</w:t>
      </w:r>
      <w:r>
        <w:rPr>
          <w:rFonts w:hint="eastAsia" w:ascii="仿宋" w:hAnsi="仿宋" w:eastAsia="仿宋" w:cs="仿宋"/>
          <w:kern w:val="0"/>
          <w:sz w:val="24"/>
          <w:szCs w:val="24"/>
          <w:lang w:val="en-US" w:eastAsia="zh-CN"/>
        </w:rPr>
        <w:t>发包人</w:t>
      </w:r>
      <w:r>
        <w:rPr>
          <w:rFonts w:hint="eastAsia" w:ascii="仿宋" w:hAnsi="仿宋" w:eastAsia="仿宋" w:cs="仿宋"/>
          <w:kern w:val="0"/>
          <w:sz w:val="24"/>
          <w:szCs w:val="24"/>
        </w:rPr>
        <w:t>统一规划堆放材料、机具，搞好生活区的管理，做好自身责任区的治安保卫工作；</w:t>
      </w:r>
    </w:p>
    <w:p>
      <w:pPr>
        <w:keepNext w:val="0"/>
        <w:keepLines w:val="0"/>
        <w:pageBreakBefore w:val="0"/>
        <w:kinsoku/>
        <w:wordWrap/>
        <w:overflowPunct/>
        <w:topLinePunct w:val="0"/>
        <w:bidi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做好施工场地周围建筑物、构筑物和地下管线和已完工程部分的成品保护工作；</w:t>
      </w:r>
    </w:p>
    <w:p>
      <w:pPr>
        <w:keepNext w:val="0"/>
        <w:keepLines w:val="0"/>
        <w:pageBreakBefore w:val="0"/>
        <w:kinsoku/>
        <w:wordWrap/>
        <w:overflowPunct/>
        <w:topLinePunct w:val="0"/>
        <w:bidi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6、承包人施工所需的设备、机械、材料全部由承包人自行承担</w:t>
      </w:r>
      <w:r>
        <w:rPr>
          <w:rFonts w:hint="eastAsia" w:ascii="仿宋" w:hAnsi="仿宋" w:eastAsia="仿宋" w:cs="仿宋"/>
          <w:kern w:val="0"/>
          <w:sz w:val="24"/>
          <w:szCs w:val="24"/>
        </w:rPr>
        <w:t>；</w:t>
      </w:r>
    </w:p>
    <w:p>
      <w:pPr>
        <w:keepNext w:val="0"/>
        <w:keepLines w:val="0"/>
        <w:pageBreakBefore w:val="0"/>
        <w:kinsoku/>
        <w:wordWrap/>
        <w:overflowPunct/>
        <w:topLinePunct w:val="0"/>
        <w:bidi w:val="0"/>
        <w:spacing w:line="360" w:lineRule="auto"/>
        <w:rPr>
          <w:rStyle w:val="10"/>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Style w:val="10"/>
          <w:rFonts w:hint="eastAsia" w:ascii="仿宋" w:hAnsi="仿宋" w:eastAsia="仿宋" w:cs="仿宋"/>
          <w:sz w:val="24"/>
          <w:szCs w:val="24"/>
        </w:rPr>
        <w:t>进场施工人员要求具备思想素质好、身体健康、技术熟练等条件，禁止18岁以下的未成年人和55岁以上的老人及体弱病残人员，禁止使用不法人员，特殊工种操作人员必须持有效上岗证</w:t>
      </w:r>
      <w:r>
        <w:rPr>
          <w:rStyle w:val="10"/>
          <w:rFonts w:hint="eastAsia" w:ascii="仿宋" w:hAnsi="仿宋" w:eastAsia="仿宋" w:cs="仿宋"/>
          <w:sz w:val="24"/>
          <w:szCs w:val="24"/>
          <w:lang w:eastAsia="zh-CN"/>
        </w:rPr>
        <w:t>。</w:t>
      </w:r>
    </w:p>
    <w:p>
      <w:pPr>
        <w:pStyle w:val="2"/>
        <w:keepNext w:val="0"/>
        <w:keepLines w:val="0"/>
        <w:pageBreakBefore w:val="0"/>
        <w:kinsoku/>
        <w:wordWrap/>
        <w:overflowPunct/>
        <w:topLinePunct w:val="0"/>
        <w:bidi w:val="0"/>
        <w:spacing w:line="360" w:lineRule="auto"/>
        <w:rPr>
          <w:rStyle w:val="10"/>
          <w:rFonts w:hint="eastAsia" w:ascii="仿宋" w:hAnsi="仿宋" w:eastAsia="仿宋" w:cs="仿宋"/>
          <w:sz w:val="24"/>
          <w:szCs w:val="24"/>
        </w:rPr>
      </w:pPr>
    </w:p>
    <w:p>
      <w:pPr>
        <w:keepNext w:val="0"/>
        <w:keepLines w:val="0"/>
        <w:pageBreakBefore w:val="0"/>
        <w:kinsoku/>
        <w:wordWrap/>
        <w:overflowPunct/>
        <w:topLinePunct w:val="0"/>
        <w:autoSpaceDE w:val="0"/>
        <w:autoSpaceDN w:val="0"/>
        <w:bidi w:val="0"/>
        <w:adjustRightInd w:val="0"/>
        <w:snapToGrid w:val="0"/>
        <w:spacing w:line="360" w:lineRule="auto"/>
        <w:jc w:val="left"/>
        <w:outlineLvl w:val="2"/>
        <w:rPr>
          <w:rFonts w:hint="eastAsia" w:ascii="仿宋" w:hAnsi="仿宋" w:eastAsia="仿宋" w:cs="仿宋"/>
          <w:kern w:val="0"/>
          <w:sz w:val="24"/>
          <w:szCs w:val="24"/>
        </w:rPr>
      </w:pPr>
      <w:r>
        <w:rPr>
          <w:rFonts w:hint="eastAsia" w:ascii="仿宋" w:hAnsi="仿宋" w:eastAsia="仿宋" w:cs="仿宋"/>
          <w:b/>
          <w:kern w:val="0"/>
          <w:sz w:val="24"/>
          <w:szCs w:val="24"/>
          <w:lang w:val="en-US" w:eastAsia="zh-CN"/>
        </w:rPr>
        <w:t>八、</w:t>
      </w:r>
      <w:r>
        <w:rPr>
          <w:rFonts w:hint="eastAsia" w:ascii="仿宋" w:hAnsi="仿宋" w:eastAsia="仿宋" w:cs="仿宋"/>
          <w:b/>
          <w:kern w:val="0"/>
          <w:sz w:val="24"/>
          <w:szCs w:val="24"/>
        </w:rPr>
        <w:t>安全、治安保卫和环境保护</w:t>
      </w:r>
    </w:p>
    <w:p>
      <w:pPr>
        <w:keepNext w:val="0"/>
        <w:keepLines w:val="0"/>
        <w:pageBreakBefore w:val="0"/>
        <w:tabs>
          <w:tab w:val="left" w:pos="998"/>
        </w:tabs>
        <w:kinsoku/>
        <w:wordWrap/>
        <w:overflowPunct/>
        <w:topLinePunct w:val="0"/>
        <w:bidi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1、承包人</w:t>
      </w:r>
      <w:r>
        <w:rPr>
          <w:rFonts w:hint="eastAsia" w:ascii="仿宋" w:hAnsi="仿宋" w:eastAsia="仿宋" w:cs="仿宋"/>
          <w:sz w:val="24"/>
          <w:szCs w:val="24"/>
        </w:rPr>
        <w:t>应按合同约定的安全工作内容，编制施工安全措施计划报送</w:t>
      </w:r>
      <w:r>
        <w:rPr>
          <w:rFonts w:hint="eastAsia" w:ascii="仿宋" w:hAnsi="仿宋" w:eastAsia="仿宋" w:cs="仿宋"/>
          <w:sz w:val="24"/>
          <w:szCs w:val="24"/>
          <w:lang w:val="en-US" w:eastAsia="zh-CN"/>
        </w:rPr>
        <w:t>发包人</w:t>
      </w:r>
      <w:r>
        <w:rPr>
          <w:rFonts w:hint="eastAsia" w:ascii="仿宋" w:hAnsi="仿宋" w:eastAsia="仿宋" w:cs="仿宋"/>
          <w:sz w:val="24"/>
          <w:szCs w:val="24"/>
        </w:rPr>
        <w:t>审批，并根据批准的施工组织设计和工程的具体情况采取相应的防护措施</w:t>
      </w:r>
      <w:r>
        <w:rPr>
          <w:rFonts w:hint="eastAsia" w:ascii="仿宋" w:hAnsi="仿宋" w:eastAsia="仿宋" w:cs="仿宋"/>
          <w:sz w:val="24"/>
          <w:szCs w:val="24"/>
          <w:lang w:eastAsia="zh-CN"/>
        </w:rPr>
        <w:t>；</w:t>
      </w:r>
    </w:p>
    <w:p>
      <w:pPr>
        <w:keepNext w:val="0"/>
        <w:keepLines w:val="0"/>
        <w:pageBreakBefore w:val="0"/>
        <w:tabs>
          <w:tab w:val="left" w:pos="998"/>
        </w:tabs>
        <w:kinsoku/>
        <w:wordWrap/>
        <w:overflowPunct/>
        <w:topLinePunct w:val="0"/>
        <w:bidi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承包人</w:t>
      </w:r>
      <w:r>
        <w:rPr>
          <w:rFonts w:hint="eastAsia" w:ascii="仿宋" w:hAnsi="仿宋" w:eastAsia="仿宋" w:cs="仿宋"/>
          <w:sz w:val="24"/>
          <w:szCs w:val="24"/>
        </w:rPr>
        <w:t>应充分关注和保障所有在现场工作人员的安全，采取有效措施，使现场有条不紊，以免使</w:t>
      </w:r>
      <w:r>
        <w:rPr>
          <w:rFonts w:hint="eastAsia" w:ascii="仿宋" w:hAnsi="仿宋" w:eastAsia="仿宋" w:cs="仿宋"/>
          <w:sz w:val="24"/>
          <w:szCs w:val="24"/>
          <w:lang w:val="en-US" w:eastAsia="zh-CN"/>
        </w:rPr>
        <w:t>工作</w:t>
      </w:r>
      <w:r>
        <w:rPr>
          <w:rFonts w:hint="eastAsia" w:ascii="仿宋" w:hAnsi="仿宋" w:eastAsia="仿宋" w:cs="仿宋"/>
          <w:sz w:val="24"/>
          <w:szCs w:val="24"/>
        </w:rPr>
        <w:t>人员的财产及人身安全受到威胁，如造成人员伤亡及财产损失，由</w:t>
      </w:r>
      <w:r>
        <w:rPr>
          <w:rFonts w:hint="eastAsia" w:ascii="仿宋" w:hAnsi="仿宋" w:eastAsia="仿宋" w:cs="仿宋"/>
          <w:sz w:val="24"/>
          <w:szCs w:val="24"/>
          <w:highlight w:val="none"/>
          <w:lang w:val="en-US" w:eastAsia="zh-CN"/>
        </w:rPr>
        <w:t>承包人</w:t>
      </w:r>
      <w:r>
        <w:rPr>
          <w:rFonts w:hint="eastAsia" w:ascii="仿宋" w:hAnsi="仿宋" w:eastAsia="仿宋" w:cs="仿宋"/>
          <w:sz w:val="24"/>
          <w:szCs w:val="24"/>
        </w:rPr>
        <w:t>自行承担一切责任</w:t>
      </w:r>
      <w:r>
        <w:rPr>
          <w:rFonts w:hint="eastAsia" w:ascii="仿宋" w:hAnsi="仿宋" w:eastAsia="仿宋" w:cs="仿宋"/>
          <w:sz w:val="24"/>
          <w:szCs w:val="24"/>
          <w:lang w:eastAsia="zh-CN"/>
        </w:rPr>
        <w:t>；</w:t>
      </w:r>
    </w:p>
    <w:p>
      <w:pPr>
        <w:keepNext w:val="0"/>
        <w:keepLines w:val="0"/>
        <w:pageBreakBefore w:val="0"/>
        <w:tabs>
          <w:tab w:val="left" w:pos="998"/>
        </w:tabs>
        <w:kinsoku/>
        <w:wordWrap/>
        <w:overflowPunct/>
        <w:topLinePunct w:val="0"/>
        <w:bidi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承包人</w:t>
      </w:r>
      <w:r>
        <w:rPr>
          <w:rFonts w:hint="eastAsia" w:ascii="仿宋" w:hAnsi="仿宋" w:eastAsia="仿宋" w:cs="仿宋"/>
          <w:sz w:val="24"/>
          <w:szCs w:val="24"/>
        </w:rPr>
        <w:t>对施工现场文明施工方面存在的问题拒不整改或整改后仍不能达到规定要求的，</w:t>
      </w:r>
      <w:r>
        <w:rPr>
          <w:rFonts w:hint="eastAsia" w:ascii="仿宋" w:hAnsi="仿宋" w:eastAsia="仿宋" w:cs="仿宋"/>
          <w:sz w:val="24"/>
          <w:szCs w:val="24"/>
          <w:lang w:val="en-US" w:eastAsia="zh-CN"/>
        </w:rPr>
        <w:t>发包人</w:t>
      </w:r>
      <w:r>
        <w:rPr>
          <w:rFonts w:hint="eastAsia" w:ascii="仿宋" w:hAnsi="仿宋" w:eastAsia="仿宋" w:cs="仿宋"/>
          <w:sz w:val="24"/>
          <w:szCs w:val="24"/>
        </w:rPr>
        <w:t>有权委托第三方按规定标准进行代整改，所发生的</w:t>
      </w:r>
      <w:r>
        <w:rPr>
          <w:rFonts w:hint="eastAsia" w:ascii="仿宋" w:hAnsi="仿宋" w:eastAsia="仿宋" w:cs="仿宋"/>
          <w:sz w:val="24"/>
          <w:szCs w:val="24"/>
          <w:lang w:val="en-US" w:eastAsia="zh-CN"/>
        </w:rPr>
        <w:t>合理</w:t>
      </w:r>
      <w:r>
        <w:rPr>
          <w:rFonts w:hint="eastAsia" w:ascii="仿宋" w:hAnsi="仿宋" w:eastAsia="仿宋" w:cs="仿宋"/>
          <w:sz w:val="24"/>
          <w:szCs w:val="24"/>
        </w:rPr>
        <w:t>费用由</w:t>
      </w:r>
      <w:r>
        <w:rPr>
          <w:rFonts w:hint="eastAsia" w:ascii="仿宋" w:hAnsi="仿宋" w:eastAsia="仿宋" w:cs="仿宋"/>
          <w:sz w:val="24"/>
          <w:szCs w:val="24"/>
          <w:highlight w:val="none"/>
          <w:lang w:val="en-US" w:eastAsia="zh-CN"/>
        </w:rPr>
        <w:t>承包人</w:t>
      </w:r>
      <w:r>
        <w:rPr>
          <w:rFonts w:hint="eastAsia" w:ascii="仿宋" w:hAnsi="仿宋" w:eastAsia="仿宋" w:cs="仿宋"/>
          <w:sz w:val="24"/>
          <w:szCs w:val="24"/>
        </w:rPr>
        <w:t>承担</w:t>
      </w:r>
      <w:r>
        <w:rPr>
          <w:rFonts w:hint="eastAsia" w:ascii="仿宋" w:hAnsi="仿宋" w:eastAsia="仿宋" w:cs="仿宋"/>
          <w:sz w:val="24"/>
          <w:szCs w:val="24"/>
          <w:lang w:eastAsia="zh-CN"/>
        </w:rPr>
        <w:t>；</w:t>
      </w:r>
    </w:p>
    <w:p>
      <w:pPr>
        <w:keepNext w:val="0"/>
        <w:keepLines w:val="0"/>
        <w:pageBreakBefore w:val="0"/>
        <w:tabs>
          <w:tab w:val="left" w:pos="998"/>
        </w:tabs>
        <w:kinsoku/>
        <w:wordWrap/>
        <w:overflowPunct/>
        <w:topLinePunct w:val="0"/>
        <w:bidi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承包人</w:t>
      </w:r>
      <w:r>
        <w:rPr>
          <w:rFonts w:hint="eastAsia" w:ascii="仿宋" w:hAnsi="仿宋" w:eastAsia="仿宋" w:cs="仿宋"/>
          <w:sz w:val="24"/>
          <w:szCs w:val="24"/>
        </w:rPr>
        <w:t>应为其执行本合同所雇用的全部人员承担工伤事故责任。应根据有关法律、法规的规定，对工伤事故造成的伤亡按责任进行赔偿。其赔偿费用的范围包括但不限于人员伤亡和财产损失的赔偿、诉讼和其它有关费用</w:t>
      </w:r>
      <w:r>
        <w:rPr>
          <w:rFonts w:hint="eastAsia" w:ascii="仿宋" w:hAnsi="仿宋" w:eastAsia="仿宋" w:cs="仿宋"/>
          <w:sz w:val="24"/>
          <w:szCs w:val="24"/>
          <w:lang w:eastAsia="zh-CN"/>
        </w:rPr>
        <w:t>；</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承包人</w:t>
      </w:r>
      <w:r>
        <w:rPr>
          <w:rFonts w:hint="eastAsia" w:ascii="仿宋" w:hAnsi="仿宋" w:eastAsia="仿宋" w:cs="仿宋"/>
          <w:sz w:val="24"/>
          <w:szCs w:val="24"/>
        </w:rPr>
        <w:t>对于易燃易爆的材料及物品除应专门妥善保管之外，还应配备有足够的消防设施，所有施工人员都应熟悉消防设备的性能和使用方法；承包人不得将任何种类的爆炸物给予、易货或以其他方式转让给任何其他人，或允许、容忍上述同样行为</w:t>
      </w:r>
      <w:r>
        <w:rPr>
          <w:rFonts w:hint="eastAsia" w:ascii="仿宋" w:hAnsi="仿宋" w:eastAsia="仿宋" w:cs="仿宋"/>
          <w:sz w:val="24"/>
          <w:szCs w:val="24"/>
          <w:lang w:eastAsia="zh-CN"/>
        </w:rPr>
        <w:t>；</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承包人应确保</w:t>
      </w:r>
      <w:r>
        <w:rPr>
          <w:rFonts w:hint="eastAsia" w:ascii="仿宋" w:hAnsi="仿宋" w:eastAsia="仿宋" w:cs="仿宋"/>
          <w:sz w:val="24"/>
          <w:szCs w:val="24"/>
        </w:rPr>
        <w:t>所有从业人员在进行施工现场管理和作业时必须按规定正确穿戴劳动防护用品，工程项目经理或施工负责人及安全专兼职检查人员应随时检查劳动防护用品的穿戴情况，不按规定正确穿戴防护用品的人员不得上岗</w:t>
      </w:r>
      <w:r>
        <w:rPr>
          <w:rFonts w:hint="eastAsia" w:ascii="仿宋" w:hAnsi="仿宋" w:eastAsia="仿宋" w:cs="仿宋"/>
          <w:sz w:val="24"/>
          <w:szCs w:val="24"/>
          <w:lang w:eastAsia="zh-CN"/>
        </w:rPr>
        <w:t>；</w:t>
      </w:r>
    </w:p>
    <w:p>
      <w:pPr>
        <w:keepNext w:val="0"/>
        <w:keepLines w:val="0"/>
        <w:pageBreakBefore w:val="0"/>
        <w:kinsoku/>
        <w:wordWrap/>
        <w:overflowPunct/>
        <w:topLinePunct w:val="0"/>
        <w:bidi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7、承包人在</w:t>
      </w:r>
      <w:r>
        <w:rPr>
          <w:rFonts w:hint="eastAsia" w:ascii="仿宋" w:hAnsi="仿宋" w:eastAsia="仿宋" w:cs="仿宋"/>
          <w:sz w:val="24"/>
          <w:szCs w:val="24"/>
        </w:rPr>
        <w:t>施工中采用新技术、新工艺、新设备、新材料时，必须制定相应的安全技术措施，施工现场必须具有相关的安全标志牌。</w:t>
      </w:r>
      <w:r>
        <w:rPr>
          <w:rFonts w:hint="eastAsia" w:ascii="仿宋" w:hAnsi="仿宋" w:eastAsia="仿宋" w:cs="仿宋"/>
          <w:sz w:val="24"/>
          <w:szCs w:val="24"/>
          <w:lang w:val="en-US" w:eastAsia="zh-CN"/>
        </w:rPr>
        <w:t>监</w:t>
      </w:r>
      <w:r>
        <w:rPr>
          <w:rFonts w:hint="eastAsia" w:ascii="仿宋" w:hAnsi="仿宋" w:eastAsia="仿宋" w:cs="仿宋"/>
          <w:sz w:val="24"/>
          <w:szCs w:val="24"/>
        </w:rPr>
        <w:t>督与管理并接</w:t>
      </w:r>
      <w:r>
        <w:rPr>
          <w:rFonts w:hint="eastAsia" w:ascii="仿宋" w:hAnsi="仿宋" w:eastAsia="仿宋" w:cs="仿宋"/>
          <w:sz w:val="24"/>
          <w:szCs w:val="24"/>
          <w:lang w:val="en-US" w:eastAsia="zh-CN"/>
        </w:rPr>
        <w:t>受</w:t>
      </w:r>
      <w:r>
        <w:rPr>
          <w:rFonts w:hint="eastAsia" w:ascii="仿宋" w:hAnsi="仿宋" w:eastAsia="仿宋" w:cs="仿宋"/>
          <w:sz w:val="24"/>
          <w:szCs w:val="24"/>
        </w:rPr>
        <w:t>建设行政主管部门及发包人安全文明联检组的监督与检查</w:t>
      </w:r>
      <w:r>
        <w:rPr>
          <w:rFonts w:hint="eastAsia" w:ascii="仿宋" w:hAnsi="仿宋" w:eastAsia="仿宋" w:cs="仿宋"/>
          <w:sz w:val="24"/>
          <w:szCs w:val="24"/>
          <w:lang w:eastAsia="zh-CN"/>
        </w:rPr>
        <w:t>；</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8、承包人</w:t>
      </w:r>
      <w:r>
        <w:rPr>
          <w:rFonts w:hint="eastAsia" w:ascii="仿宋" w:hAnsi="仿宋" w:eastAsia="仿宋" w:cs="仿宋"/>
          <w:sz w:val="24"/>
          <w:szCs w:val="24"/>
        </w:rPr>
        <w:t>应对施工过程中将会对发包人或其他任何第三方的生活、工作、安全、环境等造成影响的施工作业的时间和承包方法，应提前告知</w:t>
      </w:r>
      <w:r>
        <w:rPr>
          <w:rFonts w:hint="eastAsia" w:ascii="仿宋" w:hAnsi="仿宋" w:eastAsia="仿宋" w:cs="仿宋"/>
          <w:sz w:val="24"/>
          <w:szCs w:val="24"/>
          <w:lang w:val="en-US" w:eastAsia="zh-CN"/>
        </w:rPr>
        <w:t>发包人</w:t>
      </w:r>
      <w:r>
        <w:rPr>
          <w:rFonts w:hint="eastAsia" w:ascii="仿宋" w:hAnsi="仿宋" w:eastAsia="仿宋" w:cs="仿宋"/>
          <w:sz w:val="24"/>
          <w:szCs w:val="24"/>
        </w:rPr>
        <w:t>，以便采取相应办法和措施进行协调解决</w:t>
      </w:r>
      <w:r>
        <w:rPr>
          <w:rFonts w:hint="eastAsia" w:ascii="仿宋" w:hAnsi="仿宋" w:eastAsia="仿宋" w:cs="仿宋"/>
          <w:sz w:val="24"/>
          <w:szCs w:val="24"/>
          <w:lang w:eastAsia="zh-CN"/>
        </w:rPr>
        <w:t>；</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承包人在</w:t>
      </w:r>
      <w:r>
        <w:rPr>
          <w:rFonts w:hint="eastAsia" w:ascii="仿宋" w:hAnsi="仿宋" w:eastAsia="仿宋" w:cs="仿宋"/>
          <w:sz w:val="24"/>
          <w:szCs w:val="24"/>
        </w:rPr>
        <w:t>施工区应设置安全围护措施，因特殊情况未能围护的部位，应设置相应的警示标志，注明施工区的位置、边界和交通导向图，以引起行人和车辆的注意，引导其及时绕行或采取必要防护措施，减少意外交通安全事故的发生</w:t>
      </w:r>
      <w:r>
        <w:rPr>
          <w:rFonts w:hint="eastAsia" w:ascii="仿宋" w:hAnsi="仿宋" w:eastAsia="仿宋" w:cs="仿宋"/>
          <w:sz w:val="24"/>
          <w:szCs w:val="24"/>
          <w:lang w:eastAsia="zh-CN"/>
        </w:rPr>
        <w:t>；</w:t>
      </w:r>
    </w:p>
    <w:p>
      <w:pPr>
        <w:pStyle w:val="2"/>
        <w:keepNext w:val="0"/>
        <w:keepLines w:val="0"/>
        <w:pageBreakBefore w:val="0"/>
        <w:kinsoku/>
        <w:wordWrap/>
        <w:overflowPunct/>
        <w:topLinePunct w:val="0"/>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10、若承包人施工，会对河道等生态环境产生影响，承包人应出具相应的报告书并送交有关政府部门审核。未经审核擅自施工的，由此产生的不利后果全部由承包人承担。</w:t>
      </w:r>
    </w:p>
    <w:p>
      <w:pPr>
        <w:keepNext w:val="0"/>
        <w:keepLines w:val="0"/>
        <w:pageBreakBefore w:val="0"/>
        <w:numPr>
          <w:ilvl w:val="-1"/>
          <w:numId w:val="0"/>
        </w:numPr>
        <w:tabs>
          <w:tab w:val="left" w:pos="720"/>
        </w:tabs>
        <w:kinsoku/>
        <w:wordWrap/>
        <w:overflowPunct/>
        <w:topLinePunct w:val="0"/>
        <w:bidi w:val="0"/>
        <w:spacing w:line="360" w:lineRule="auto"/>
        <w:ind w:left="0" w:leftChars="0" w:firstLine="470" w:firstLineChars="200"/>
        <w:rPr>
          <w:rFonts w:hint="eastAsia" w:ascii="仿宋" w:hAnsi="仿宋" w:eastAsia="仿宋" w:cs="仿宋"/>
          <w:b/>
          <w:bCs/>
          <w:spacing w:val="-3"/>
          <w:sz w:val="24"/>
          <w:szCs w:val="24"/>
          <w:u w:val="single"/>
          <w:lang w:val="en-US" w:eastAsia="zh-CN"/>
        </w:rPr>
      </w:pPr>
    </w:p>
    <w:p>
      <w:pPr>
        <w:keepNext w:val="0"/>
        <w:keepLines w:val="0"/>
        <w:pageBreakBefore w:val="0"/>
        <w:numPr>
          <w:ilvl w:val="-1"/>
          <w:numId w:val="0"/>
        </w:numPr>
        <w:tabs>
          <w:tab w:val="left" w:pos="720"/>
        </w:tabs>
        <w:kinsoku/>
        <w:wordWrap/>
        <w:overflowPunct/>
        <w:topLinePunct w:val="0"/>
        <w:bidi w:val="0"/>
        <w:spacing w:line="360" w:lineRule="auto"/>
        <w:rPr>
          <w:rFonts w:hint="eastAsia" w:ascii="仿宋" w:hAnsi="仿宋" w:eastAsia="仿宋" w:cs="仿宋"/>
          <w:b/>
          <w:bCs/>
          <w:sz w:val="24"/>
          <w:szCs w:val="24"/>
          <w:u w:val="none"/>
        </w:rPr>
      </w:pPr>
      <w:r>
        <w:rPr>
          <w:rFonts w:hint="eastAsia" w:ascii="仿宋" w:hAnsi="仿宋" w:eastAsia="仿宋" w:cs="仿宋"/>
          <w:b/>
          <w:bCs/>
          <w:spacing w:val="-3"/>
          <w:sz w:val="24"/>
          <w:szCs w:val="24"/>
          <w:u w:val="none"/>
          <w:lang w:val="en-US" w:eastAsia="zh-CN"/>
        </w:rPr>
        <w:t>九、质量保修</w:t>
      </w:r>
    </w:p>
    <w:p>
      <w:pPr>
        <w:keepNext w:val="0"/>
        <w:keepLines w:val="0"/>
        <w:pageBreakBefore w:val="0"/>
        <w:kinsoku/>
        <w:wordWrap/>
        <w:overflowPunct/>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1、承</w:t>
      </w:r>
      <w:r>
        <w:rPr>
          <w:rFonts w:hint="eastAsia" w:ascii="仿宋" w:hAnsi="仿宋" w:eastAsia="仿宋" w:cs="仿宋"/>
          <w:bCs/>
          <w:sz w:val="24"/>
          <w:szCs w:val="24"/>
        </w:rPr>
        <w:t>包人按国家规定对工程承担保修责任。保修期内，承包人按结算总价的</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预留质量保修金。保修期满无质量问题的，</w:t>
      </w:r>
      <w:r>
        <w:rPr>
          <w:rFonts w:hint="eastAsia" w:ascii="仿宋" w:hAnsi="仿宋" w:eastAsia="仿宋" w:cs="仿宋"/>
          <w:bCs/>
          <w:sz w:val="24"/>
          <w:szCs w:val="24"/>
          <w:lang w:val="en-US" w:eastAsia="zh-CN"/>
        </w:rPr>
        <w:t>一次性无息</w:t>
      </w:r>
      <w:r>
        <w:rPr>
          <w:rFonts w:hint="eastAsia" w:ascii="仿宋" w:hAnsi="仿宋" w:eastAsia="仿宋" w:cs="仿宋"/>
          <w:bCs/>
          <w:sz w:val="24"/>
          <w:szCs w:val="24"/>
        </w:rPr>
        <w:t>退还预留的质量保修金。</w:t>
      </w:r>
      <w:r>
        <w:rPr>
          <w:rFonts w:hint="eastAsia" w:ascii="仿宋" w:hAnsi="仿宋" w:eastAsia="仿宋" w:cs="仿宋"/>
          <w:bCs/>
          <w:sz w:val="24"/>
          <w:szCs w:val="24"/>
          <w:lang w:val="en-US" w:eastAsia="zh-CN"/>
        </w:rPr>
        <w:t>承</w:t>
      </w:r>
      <w:r>
        <w:rPr>
          <w:rFonts w:hint="eastAsia" w:ascii="仿宋" w:hAnsi="仿宋" w:eastAsia="仿宋" w:cs="仿宋"/>
          <w:bCs/>
          <w:sz w:val="24"/>
          <w:szCs w:val="24"/>
        </w:rPr>
        <w:t>包人的具体保修责任按照</w:t>
      </w:r>
      <w:r>
        <w:rPr>
          <w:rFonts w:hint="eastAsia" w:ascii="仿宋" w:hAnsi="仿宋" w:eastAsia="仿宋" w:cs="仿宋"/>
          <w:bCs/>
          <w:sz w:val="24"/>
          <w:szCs w:val="24"/>
          <w:lang w:val="en-US" w:eastAsia="zh-CN"/>
        </w:rPr>
        <w:t>发包人</w:t>
      </w:r>
      <w:r>
        <w:rPr>
          <w:rFonts w:hint="eastAsia" w:ascii="仿宋" w:hAnsi="仿宋" w:eastAsia="仿宋" w:cs="仿宋"/>
          <w:bCs/>
          <w:sz w:val="24"/>
          <w:szCs w:val="24"/>
        </w:rPr>
        <w:t>与承包人在工程竣工验收之前签订的质量保修书执行。</w:t>
      </w:r>
    </w:p>
    <w:p>
      <w:pPr>
        <w:pStyle w:val="2"/>
        <w:keepNext w:val="0"/>
        <w:keepLines w:val="0"/>
        <w:pageBreakBefore w:val="0"/>
        <w:kinsoku/>
        <w:wordWrap/>
        <w:overflowPunct/>
        <w:topLinePunct w:val="0"/>
        <w:bidi w:val="0"/>
        <w:spacing w:line="360" w:lineRule="auto"/>
        <w:rPr>
          <w:rFonts w:hint="eastAsia" w:ascii="仿宋" w:hAnsi="仿宋" w:eastAsia="仿宋" w:cs="仿宋"/>
          <w:bCs/>
          <w:sz w:val="24"/>
          <w:szCs w:val="24"/>
        </w:rPr>
      </w:pPr>
    </w:p>
    <w:p>
      <w:pPr>
        <w:pStyle w:val="11"/>
        <w:keepNext w:val="0"/>
        <w:keepLines w:val="0"/>
        <w:pageBreakBefore w:val="0"/>
        <w:kinsoku/>
        <w:wordWrap/>
        <w:overflowPunct/>
        <w:topLinePunct w:val="0"/>
        <w:bidi w:val="0"/>
        <w:spacing w:line="360" w:lineRule="auto"/>
        <w:ind w:left="0" w:leftChars="0" w:firstLine="0" w:firstLineChars="0"/>
        <w:rPr>
          <w:rFonts w:hint="eastAsia" w:ascii="仿宋" w:hAnsi="仿宋" w:eastAsia="仿宋" w:cs="仿宋"/>
          <w:b/>
          <w:sz w:val="24"/>
          <w:szCs w:val="24"/>
        </w:rPr>
      </w:pPr>
      <w:r>
        <w:rPr>
          <w:rFonts w:hint="eastAsia" w:ascii="仿宋" w:hAnsi="仿宋" w:eastAsia="仿宋" w:cs="仿宋"/>
          <w:b/>
          <w:bCs w:val="0"/>
          <w:sz w:val="24"/>
          <w:szCs w:val="24"/>
          <w:lang w:val="en-US" w:eastAsia="zh-CN"/>
        </w:rPr>
        <w:t>十、</w:t>
      </w:r>
      <w:r>
        <w:rPr>
          <w:rFonts w:hint="eastAsia" w:ascii="仿宋" w:hAnsi="仿宋" w:eastAsia="仿宋" w:cs="仿宋"/>
          <w:b/>
          <w:sz w:val="24"/>
          <w:szCs w:val="24"/>
        </w:rPr>
        <w:t>违约</w:t>
      </w:r>
      <w:r>
        <w:rPr>
          <w:rFonts w:hint="eastAsia" w:ascii="仿宋" w:hAnsi="仿宋" w:eastAsia="仿宋" w:cs="仿宋"/>
          <w:b/>
          <w:sz w:val="24"/>
          <w:szCs w:val="24"/>
          <w:lang w:val="en-US" w:eastAsia="zh-CN"/>
        </w:rPr>
        <w:t>责任</w:t>
      </w:r>
    </w:p>
    <w:p>
      <w:pPr>
        <w:keepNext w:val="0"/>
        <w:keepLines w:val="0"/>
        <w:pageBreakBefore w:val="0"/>
        <w:numPr>
          <w:ilvl w:val="0"/>
          <w:numId w:val="0"/>
        </w:numPr>
        <w:tabs>
          <w:tab w:val="left" w:pos="720"/>
        </w:tabs>
        <w:kinsoku/>
        <w:wordWrap/>
        <w:overflowPunct/>
        <w:topLinePunct w:val="0"/>
        <w:bidi w:val="0"/>
        <w:spacing w:line="360" w:lineRule="auto"/>
        <w:rPr>
          <w:rFonts w:hint="eastAsia" w:ascii="仿宋" w:hAnsi="仿宋" w:eastAsia="仿宋" w:cs="仿宋"/>
          <w:bCs/>
          <w:sz w:val="24"/>
          <w:szCs w:val="24"/>
          <w:lang w:eastAsia="zh-CN"/>
        </w:rPr>
      </w:pPr>
      <w:r>
        <w:rPr>
          <w:rStyle w:val="9"/>
          <w:rFonts w:hint="eastAsia" w:ascii="仿宋" w:hAnsi="仿宋" w:eastAsia="仿宋" w:cs="仿宋"/>
          <w:b w:val="0"/>
          <w:i w:val="0"/>
          <w:caps w:val="0"/>
          <w:color w:val="000000"/>
          <w:spacing w:val="0"/>
          <w:w w:val="100"/>
          <w:sz w:val="24"/>
          <w:szCs w:val="24"/>
          <w:lang w:val="en-US" w:eastAsia="zh-CN"/>
        </w:rPr>
        <w:t>1、</w:t>
      </w:r>
      <w:r>
        <w:rPr>
          <w:rStyle w:val="9"/>
          <w:rFonts w:hint="eastAsia" w:ascii="仿宋" w:hAnsi="仿宋" w:eastAsia="仿宋" w:cs="仿宋"/>
          <w:b w:val="0"/>
          <w:i w:val="0"/>
          <w:caps w:val="0"/>
          <w:color w:val="000000"/>
          <w:spacing w:val="0"/>
          <w:w w:val="100"/>
          <w:sz w:val="24"/>
          <w:szCs w:val="24"/>
        </w:rPr>
        <w:t>本</w:t>
      </w:r>
      <w:r>
        <w:rPr>
          <w:rStyle w:val="9"/>
          <w:rFonts w:hint="eastAsia" w:ascii="仿宋" w:hAnsi="仿宋" w:eastAsia="仿宋" w:cs="仿宋"/>
          <w:b w:val="0"/>
          <w:i w:val="0"/>
          <w:caps w:val="0"/>
          <w:color w:val="000000"/>
          <w:spacing w:val="0"/>
          <w:w w:val="100"/>
          <w:sz w:val="24"/>
          <w:szCs w:val="24"/>
          <w:lang w:val="en-US" w:eastAsia="zh-CN"/>
        </w:rPr>
        <w:t>合同</w:t>
      </w:r>
      <w:r>
        <w:rPr>
          <w:rStyle w:val="9"/>
          <w:rFonts w:hint="eastAsia" w:ascii="仿宋" w:hAnsi="仿宋" w:eastAsia="仿宋" w:cs="仿宋"/>
          <w:b w:val="0"/>
          <w:i w:val="0"/>
          <w:caps w:val="0"/>
          <w:color w:val="000000"/>
          <w:spacing w:val="0"/>
          <w:w w:val="100"/>
          <w:sz w:val="24"/>
          <w:szCs w:val="24"/>
        </w:rPr>
        <w:t>签订后，双方应认真履行</w:t>
      </w:r>
      <w:r>
        <w:rPr>
          <w:rStyle w:val="9"/>
          <w:rFonts w:hint="eastAsia" w:ascii="仿宋" w:hAnsi="仿宋" w:eastAsia="仿宋" w:cs="仿宋"/>
          <w:b w:val="0"/>
          <w:i w:val="0"/>
          <w:caps w:val="0"/>
          <w:color w:val="000000"/>
          <w:spacing w:val="0"/>
          <w:w w:val="100"/>
          <w:sz w:val="24"/>
          <w:szCs w:val="24"/>
          <w:lang w:val="en-US" w:eastAsia="zh-CN"/>
        </w:rPr>
        <w:t>合同</w:t>
      </w:r>
      <w:r>
        <w:rPr>
          <w:rStyle w:val="9"/>
          <w:rFonts w:hint="eastAsia" w:ascii="仿宋" w:hAnsi="仿宋" w:eastAsia="仿宋" w:cs="仿宋"/>
          <w:b w:val="0"/>
          <w:i w:val="0"/>
          <w:caps w:val="0"/>
          <w:color w:val="000000"/>
          <w:spacing w:val="0"/>
          <w:w w:val="100"/>
          <w:sz w:val="24"/>
          <w:szCs w:val="24"/>
        </w:rPr>
        <w:t>中每一条款。任何一方</w:t>
      </w:r>
      <w:r>
        <w:rPr>
          <w:rStyle w:val="9"/>
          <w:rFonts w:hint="eastAsia" w:ascii="仿宋" w:hAnsi="仿宋" w:eastAsia="仿宋" w:cs="仿宋"/>
          <w:b w:val="0"/>
          <w:i w:val="0"/>
          <w:caps w:val="0"/>
          <w:color w:val="000000"/>
          <w:spacing w:val="0"/>
          <w:w w:val="100"/>
          <w:sz w:val="24"/>
          <w:szCs w:val="24"/>
          <w:lang w:val="en-US" w:eastAsia="zh-CN"/>
        </w:rPr>
        <w:t>违反任意</w:t>
      </w:r>
      <w:r>
        <w:rPr>
          <w:rStyle w:val="9"/>
          <w:rFonts w:hint="eastAsia" w:ascii="仿宋" w:hAnsi="仿宋" w:eastAsia="仿宋" w:cs="仿宋"/>
          <w:color w:val="000000"/>
          <w:sz w:val="24"/>
          <w:szCs w:val="24"/>
        </w:rPr>
        <w:t>一条</w:t>
      </w:r>
      <w:r>
        <w:rPr>
          <w:rStyle w:val="9"/>
          <w:rFonts w:hint="eastAsia" w:ascii="仿宋" w:hAnsi="仿宋" w:eastAsia="仿宋" w:cs="仿宋"/>
          <w:color w:val="000000"/>
          <w:sz w:val="24"/>
          <w:szCs w:val="24"/>
          <w:lang w:val="en-US" w:eastAsia="zh-CN"/>
        </w:rPr>
        <w:t>合同</w:t>
      </w:r>
      <w:r>
        <w:rPr>
          <w:rStyle w:val="9"/>
          <w:rFonts w:hint="eastAsia" w:ascii="仿宋" w:hAnsi="仿宋" w:eastAsia="仿宋" w:cs="仿宋"/>
          <w:color w:val="000000"/>
          <w:sz w:val="24"/>
          <w:szCs w:val="24"/>
        </w:rPr>
        <w:t>约定或怠于履行相关责任或义务，属于违约</w:t>
      </w:r>
      <w:r>
        <w:rPr>
          <w:rStyle w:val="9"/>
          <w:rFonts w:hint="eastAsia" w:ascii="仿宋" w:hAnsi="仿宋" w:eastAsia="仿宋" w:cs="仿宋"/>
          <w:b w:val="0"/>
          <w:i w:val="0"/>
          <w:caps w:val="0"/>
          <w:color w:val="000000"/>
          <w:spacing w:val="0"/>
          <w:w w:val="100"/>
          <w:sz w:val="24"/>
          <w:szCs w:val="24"/>
        </w:rPr>
        <w:t>，</w:t>
      </w:r>
      <w:r>
        <w:rPr>
          <w:rStyle w:val="9"/>
          <w:rFonts w:hint="eastAsia" w:ascii="仿宋" w:hAnsi="仿宋" w:eastAsia="仿宋" w:cs="仿宋"/>
          <w:b w:val="0"/>
          <w:i w:val="0"/>
          <w:caps w:val="0"/>
          <w:color w:val="000000"/>
          <w:spacing w:val="0"/>
          <w:w w:val="100"/>
          <w:sz w:val="24"/>
          <w:szCs w:val="24"/>
          <w:lang w:val="en-US" w:eastAsia="zh-CN"/>
        </w:rPr>
        <w:t>违约方</w:t>
      </w:r>
      <w:r>
        <w:rPr>
          <w:rStyle w:val="9"/>
          <w:rFonts w:hint="eastAsia" w:ascii="仿宋" w:hAnsi="仿宋" w:eastAsia="仿宋" w:cs="仿宋"/>
          <w:b w:val="0"/>
          <w:i w:val="0"/>
          <w:caps w:val="0"/>
          <w:color w:val="000000"/>
          <w:spacing w:val="0"/>
          <w:w w:val="100"/>
          <w:sz w:val="24"/>
          <w:szCs w:val="24"/>
        </w:rPr>
        <w:t>应向守约方支付本</w:t>
      </w:r>
      <w:r>
        <w:rPr>
          <w:rStyle w:val="9"/>
          <w:rFonts w:hint="eastAsia" w:ascii="仿宋" w:hAnsi="仿宋" w:eastAsia="仿宋" w:cs="仿宋"/>
          <w:b w:val="0"/>
          <w:i w:val="0"/>
          <w:caps w:val="0"/>
          <w:color w:val="000000"/>
          <w:spacing w:val="0"/>
          <w:w w:val="100"/>
          <w:sz w:val="24"/>
          <w:szCs w:val="24"/>
          <w:lang w:val="en-US" w:eastAsia="zh-CN"/>
        </w:rPr>
        <w:t>合同</w:t>
      </w:r>
      <w:r>
        <w:rPr>
          <w:rStyle w:val="9"/>
          <w:rFonts w:hint="eastAsia" w:ascii="仿宋" w:hAnsi="仿宋" w:eastAsia="仿宋" w:cs="仿宋"/>
          <w:b w:val="0"/>
          <w:i w:val="0"/>
          <w:caps w:val="0"/>
          <w:color w:val="000000"/>
          <w:spacing w:val="0"/>
          <w:w w:val="100"/>
          <w:sz w:val="24"/>
          <w:szCs w:val="24"/>
        </w:rPr>
        <w:t>总</w:t>
      </w:r>
      <w:r>
        <w:rPr>
          <w:rStyle w:val="9"/>
          <w:rFonts w:hint="eastAsia" w:ascii="仿宋" w:hAnsi="仿宋" w:eastAsia="仿宋" w:cs="仿宋"/>
          <w:b w:val="0"/>
          <w:i w:val="0"/>
          <w:caps w:val="0"/>
          <w:color w:val="000000"/>
          <w:spacing w:val="0"/>
          <w:w w:val="100"/>
          <w:sz w:val="24"/>
          <w:szCs w:val="24"/>
          <w:lang w:val="en-US" w:eastAsia="zh-CN"/>
        </w:rPr>
        <w:t>价款</w:t>
      </w:r>
      <w:r>
        <w:rPr>
          <w:rStyle w:val="9"/>
          <w:rFonts w:hint="eastAsia" w:ascii="仿宋" w:hAnsi="仿宋" w:eastAsia="仿宋" w:cs="仿宋"/>
          <w:b w:val="0"/>
          <w:i w:val="0"/>
          <w:caps w:val="0"/>
          <w:color w:val="000000"/>
          <w:spacing w:val="0"/>
          <w:w w:val="100"/>
          <w:sz w:val="24"/>
          <w:szCs w:val="24"/>
          <w:u w:val="single"/>
          <w:lang w:val="en-US" w:eastAsia="zh-CN"/>
        </w:rPr>
        <w:t xml:space="preserve">  </w:t>
      </w:r>
      <w:r>
        <w:rPr>
          <w:rStyle w:val="9"/>
          <w:rFonts w:hint="eastAsia" w:ascii="仿宋" w:hAnsi="仿宋" w:eastAsia="仿宋" w:cs="仿宋"/>
          <w:b w:val="0"/>
          <w:i w:val="0"/>
          <w:caps w:val="0"/>
          <w:color w:val="000000"/>
          <w:spacing w:val="0"/>
          <w:w w:val="100"/>
          <w:sz w:val="24"/>
          <w:szCs w:val="24"/>
          <w:lang w:val="en-US" w:eastAsia="zh-CN"/>
        </w:rPr>
        <w:t>%</w:t>
      </w:r>
      <w:r>
        <w:rPr>
          <w:rStyle w:val="9"/>
          <w:rFonts w:hint="eastAsia" w:ascii="仿宋" w:hAnsi="仿宋" w:eastAsia="仿宋" w:cs="仿宋"/>
          <w:b w:val="0"/>
          <w:i w:val="0"/>
          <w:caps w:val="0"/>
          <w:color w:val="000000"/>
          <w:spacing w:val="0"/>
          <w:w w:val="100"/>
          <w:sz w:val="24"/>
          <w:szCs w:val="24"/>
        </w:rPr>
        <w:t>的违约金。</w:t>
      </w:r>
      <w:r>
        <w:rPr>
          <w:rStyle w:val="9"/>
          <w:rFonts w:hint="eastAsia" w:ascii="仿宋" w:hAnsi="仿宋" w:eastAsia="仿宋" w:cs="仿宋"/>
          <w:color w:val="000000"/>
          <w:sz w:val="24"/>
          <w:szCs w:val="24"/>
        </w:rPr>
        <w:t>如由此给对方或第三方造成损失的(包括但不限于律师费、诉讼费、保全费、公告费、鉴定费、误工费、交通食宿费),违约方应承担相应的赔偿责任，且守约方保留追究其法律责任的权利</w:t>
      </w:r>
      <w:r>
        <w:rPr>
          <w:rStyle w:val="9"/>
          <w:rFonts w:hint="eastAsia" w:ascii="仿宋" w:hAnsi="仿宋" w:eastAsia="仿宋" w:cs="仿宋"/>
          <w:color w:val="000000"/>
          <w:sz w:val="24"/>
          <w:szCs w:val="24"/>
          <w:lang w:eastAsia="zh-CN"/>
        </w:rPr>
        <w:t>；</w:t>
      </w:r>
    </w:p>
    <w:p>
      <w:pPr>
        <w:keepNext w:val="0"/>
        <w:keepLines w:val="0"/>
        <w:pageBreakBefore w:val="0"/>
        <w:numPr>
          <w:ilvl w:val="0"/>
          <w:numId w:val="0"/>
        </w:numPr>
        <w:tabs>
          <w:tab w:val="left" w:pos="720"/>
        </w:tabs>
        <w:kinsoku/>
        <w:wordWrap/>
        <w:overflowPunct/>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当发生下列情况之一时，视为</w:t>
      </w:r>
      <w:r>
        <w:rPr>
          <w:rFonts w:hint="eastAsia" w:ascii="仿宋" w:hAnsi="仿宋" w:eastAsia="仿宋" w:cs="仿宋"/>
          <w:bCs/>
          <w:sz w:val="24"/>
          <w:szCs w:val="24"/>
          <w:lang w:val="en-US" w:eastAsia="zh-CN"/>
        </w:rPr>
        <w:t>发包人</w:t>
      </w:r>
      <w:r>
        <w:rPr>
          <w:rFonts w:hint="eastAsia" w:ascii="仿宋" w:hAnsi="仿宋" w:eastAsia="仿宋" w:cs="仿宋"/>
          <w:bCs/>
          <w:sz w:val="24"/>
          <w:szCs w:val="24"/>
        </w:rPr>
        <w:t>违约。</w:t>
      </w:r>
      <w:r>
        <w:rPr>
          <w:rFonts w:hint="eastAsia" w:ascii="仿宋" w:hAnsi="仿宋" w:eastAsia="仿宋" w:cs="仿宋"/>
          <w:bCs/>
          <w:sz w:val="24"/>
          <w:szCs w:val="24"/>
          <w:lang w:val="en-US" w:eastAsia="zh-CN"/>
        </w:rPr>
        <w:t>发包人</w:t>
      </w:r>
      <w:r>
        <w:rPr>
          <w:rFonts w:hint="eastAsia" w:ascii="仿宋" w:hAnsi="仿宋" w:eastAsia="仿宋" w:cs="仿宋"/>
          <w:bCs/>
          <w:sz w:val="24"/>
          <w:szCs w:val="24"/>
        </w:rPr>
        <w:t>承担违约责任，赔偿因其违约给造成的经济损失，</w:t>
      </w:r>
      <w:r>
        <w:rPr>
          <w:rFonts w:hint="eastAsia" w:ascii="仿宋" w:hAnsi="仿宋" w:eastAsia="仿宋" w:cs="仿宋"/>
          <w:bCs/>
          <w:sz w:val="24"/>
          <w:szCs w:val="24"/>
          <w:lang w:val="en-US" w:eastAsia="zh-CN"/>
        </w:rPr>
        <w:t>并</w:t>
      </w:r>
      <w:r>
        <w:rPr>
          <w:rFonts w:hint="eastAsia" w:ascii="仿宋" w:hAnsi="仿宋" w:eastAsia="仿宋" w:cs="仿宋"/>
          <w:bCs/>
          <w:sz w:val="24"/>
          <w:szCs w:val="24"/>
        </w:rPr>
        <w:t>顺延延误的工期</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延误的工期双方协商约定</w:t>
      </w:r>
      <w:r>
        <w:rPr>
          <w:rFonts w:hint="eastAsia" w:ascii="仿宋" w:hAnsi="仿宋" w:eastAsia="仿宋" w:cs="仿宋"/>
          <w:bCs/>
          <w:sz w:val="24"/>
          <w:szCs w:val="24"/>
          <w:lang w:eastAsia="zh-CN"/>
        </w:rPr>
        <w:t>）：</w:t>
      </w:r>
    </w:p>
    <w:p>
      <w:pPr>
        <w:keepNext w:val="0"/>
        <w:keepLines w:val="0"/>
        <w:pageBreakBefore w:val="0"/>
        <w:numPr>
          <w:ilvl w:val="0"/>
          <w:numId w:val="0"/>
        </w:numPr>
        <w:tabs>
          <w:tab w:val="left" w:pos="720"/>
        </w:tabs>
        <w:kinsoku/>
        <w:wordWrap/>
        <w:overflowPunct/>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（1）发包人</w:t>
      </w:r>
      <w:r>
        <w:rPr>
          <w:rFonts w:hint="eastAsia" w:ascii="仿宋" w:hAnsi="仿宋" w:eastAsia="仿宋" w:cs="仿宋"/>
          <w:bCs/>
          <w:sz w:val="24"/>
          <w:szCs w:val="24"/>
        </w:rPr>
        <w:t>不按合同的约定支付工程</w:t>
      </w:r>
      <w:r>
        <w:rPr>
          <w:rFonts w:hint="eastAsia" w:ascii="仿宋" w:hAnsi="仿宋" w:eastAsia="仿宋" w:cs="仿宋"/>
          <w:bCs/>
          <w:sz w:val="24"/>
          <w:szCs w:val="24"/>
          <w:lang w:val="en-US" w:eastAsia="zh-CN"/>
        </w:rPr>
        <w:t>价款</w:t>
      </w:r>
      <w:r>
        <w:rPr>
          <w:rFonts w:hint="eastAsia" w:ascii="仿宋" w:hAnsi="仿宋" w:eastAsia="仿宋" w:cs="仿宋"/>
          <w:bCs/>
          <w:sz w:val="24"/>
          <w:szCs w:val="24"/>
        </w:rPr>
        <w:t>，导致施工无法进行；</w:t>
      </w:r>
    </w:p>
    <w:p>
      <w:pPr>
        <w:keepNext w:val="0"/>
        <w:keepLines w:val="0"/>
        <w:pageBreakBefore w:val="0"/>
        <w:numPr>
          <w:ilvl w:val="0"/>
          <w:numId w:val="0"/>
        </w:numPr>
        <w:tabs>
          <w:tab w:val="left" w:pos="720"/>
        </w:tabs>
        <w:kinsoku/>
        <w:wordWrap/>
        <w:overflowPunct/>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（2）发包人未能约定提供场地、设备或其他合同约定由承包人提供的，导致施工不能正常开展；</w:t>
      </w:r>
    </w:p>
    <w:p>
      <w:pPr>
        <w:keepNext w:val="0"/>
        <w:keepLines w:val="0"/>
        <w:pageBreakBefore w:val="0"/>
        <w:numPr>
          <w:ilvl w:val="0"/>
          <w:numId w:val="0"/>
        </w:numPr>
        <w:tabs>
          <w:tab w:val="left" w:pos="720"/>
        </w:tabs>
        <w:kinsoku/>
        <w:wordWrap/>
        <w:overflowPunct/>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（3）发包人</w:t>
      </w:r>
      <w:r>
        <w:rPr>
          <w:rFonts w:hint="eastAsia" w:ascii="仿宋" w:hAnsi="仿宋" w:eastAsia="仿宋" w:cs="仿宋"/>
          <w:bCs/>
          <w:sz w:val="24"/>
          <w:szCs w:val="24"/>
        </w:rPr>
        <w:t>不履行合同义务或不按合同约定履行义务的其他情况。</w:t>
      </w:r>
    </w:p>
    <w:p>
      <w:pPr>
        <w:keepNext w:val="0"/>
        <w:keepLines w:val="0"/>
        <w:pageBreakBefore w:val="0"/>
        <w:numPr>
          <w:ilvl w:val="0"/>
          <w:numId w:val="0"/>
        </w:numPr>
        <w:tabs>
          <w:tab w:val="left" w:pos="720"/>
        </w:tabs>
        <w:kinsoku/>
        <w:wordWrap/>
        <w:overflowPunct/>
        <w:topLinePunct w:val="0"/>
        <w:bidi w:val="0"/>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当发生下列情况之一时，视为</w:t>
      </w:r>
      <w:r>
        <w:rPr>
          <w:rFonts w:hint="eastAsia" w:ascii="仿宋" w:hAnsi="仿宋" w:eastAsia="仿宋" w:cs="仿宋"/>
          <w:bCs/>
          <w:sz w:val="24"/>
          <w:szCs w:val="24"/>
          <w:lang w:val="en-US" w:eastAsia="zh-CN"/>
        </w:rPr>
        <w:t>承包人</w:t>
      </w:r>
      <w:r>
        <w:rPr>
          <w:rFonts w:hint="eastAsia" w:ascii="仿宋" w:hAnsi="仿宋" w:eastAsia="仿宋" w:cs="仿宋"/>
          <w:bCs/>
          <w:sz w:val="24"/>
          <w:szCs w:val="24"/>
        </w:rPr>
        <w:t>违约。</w:t>
      </w:r>
      <w:r>
        <w:rPr>
          <w:rFonts w:hint="eastAsia" w:ascii="仿宋" w:hAnsi="仿宋" w:eastAsia="仿宋" w:cs="仿宋"/>
          <w:bCs/>
          <w:sz w:val="24"/>
          <w:szCs w:val="24"/>
          <w:lang w:val="en-US" w:eastAsia="zh-CN"/>
        </w:rPr>
        <w:t>承包人</w:t>
      </w:r>
      <w:r>
        <w:rPr>
          <w:rFonts w:hint="eastAsia" w:ascii="仿宋" w:hAnsi="仿宋" w:eastAsia="仿宋" w:cs="仿宋"/>
          <w:bCs/>
          <w:sz w:val="24"/>
          <w:szCs w:val="24"/>
        </w:rPr>
        <w:t>应承担违约责任，赔偿因其违约给</w:t>
      </w:r>
      <w:r>
        <w:rPr>
          <w:rFonts w:hint="eastAsia" w:ascii="仿宋" w:hAnsi="仿宋" w:eastAsia="仿宋" w:cs="仿宋"/>
          <w:bCs/>
          <w:sz w:val="24"/>
          <w:szCs w:val="24"/>
          <w:lang w:val="en-US" w:eastAsia="zh-CN"/>
        </w:rPr>
        <w:t>发包人</w:t>
      </w:r>
      <w:r>
        <w:rPr>
          <w:rFonts w:hint="eastAsia" w:ascii="仿宋" w:hAnsi="仿宋" w:eastAsia="仿宋" w:cs="仿宋"/>
          <w:bCs/>
          <w:sz w:val="24"/>
          <w:szCs w:val="24"/>
        </w:rPr>
        <w:t>造成的经济损失</w:t>
      </w:r>
      <w:r>
        <w:rPr>
          <w:rFonts w:hint="eastAsia" w:ascii="仿宋" w:hAnsi="仿宋" w:eastAsia="仿宋" w:cs="仿宋"/>
          <w:bCs/>
          <w:sz w:val="24"/>
          <w:szCs w:val="24"/>
          <w:lang w:eastAsia="zh-CN"/>
        </w:rPr>
        <w:t>：</w:t>
      </w:r>
    </w:p>
    <w:p>
      <w:pPr>
        <w:keepNext w:val="0"/>
        <w:keepLines w:val="0"/>
        <w:pageBreakBefore w:val="0"/>
        <w:numPr>
          <w:ilvl w:val="0"/>
          <w:numId w:val="0"/>
        </w:numPr>
        <w:tabs>
          <w:tab w:val="left" w:pos="720"/>
        </w:tabs>
        <w:kinsoku/>
        <w:wordWrap/>
        <w:overflowPunct/>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w:t>
      </w:r>
      <w:r>
        <w:rPr>
          <w:rFonts w:hint="eastAsia" w:ascii="仿宋" w:hAnsi="仿宋" w:eastAsia="仿宋" w:cs="仿宋"/>
          <w:bCs/>
          <w:sz w:val="24"/>
          <w:szCs w:val="24"/>
        </w:rPr>
        <w:t>因</w:t>
      </w:r>
      <w:r>
        <w:rPr>
          <w:rFonts w:hint="eastAsia" w:ascii="仿宋" w:hAnsi="仿宋" w:eastAsia="仿宋" w:cs="仿宋"/>
          <w:bCs/>
          <w:sz w:val="24"/>
          <w:szCs w:val="24"/>
          <w:lang w:val="en-US" w:eastAsia="zh-CN"/>
        </w:rPr>
        <w:t>承包人</w:t>
      </w:r>
      <w:r>
        <w:rPr>
          <w:rFonts w:hint="eastAsia" w:ascii="仿宋" w:hAnsi="仿宋" w:eastAsia="仿宋" w:cs="仿宋"/>
          <w:bCs/>
          <w:sz w:val="24"/>
          <w:szCs w:val="24"/>
        </w:rPr>
        <w:t>原因不能按照本合同协议书约定的竣工日期或</w:t>
      </w:r>
      <w:r>
        <w:rPr>
          <w:rFonts w:hint="eastAsia" w:ascii="仿宋" w:hAnsi="仿宋" w:eastAsia="仿宋" w:cs="仿宋"/>
          <w:bCs/>
          <w:sz w:val="24"/>
          <w:szCs w:val="24"/>
          <w:lang w:val="en-US" w:eastAsia="zh-CN"/>
        </w:rPr>
        <w:t>发包人</w:t>
      </w:r>
      <w:r>
        <w:rPr>
          <w:rFonts w:hint="eastAsia" w:ascii="仿宋" w:hAnsi="仿宋" w:eastAsia="仿宋" w:cs="仿宋"/>
          <w:bCs/>
          <w:sz w:val="24"/>
          <w:szCs w:val="24"/>
        </w:rPr>
        <w:t>同意顺延的工期竣工的；</w:t>
      </w:r>
    </w:p>
    <w:p>
      <w:pPr>
        <w:keepNext w:val="0"/>
        <w:keepLines w:val="0"/>
        <w:pageBreakBefore w:val="0"/>
        <w:numPr>
          <w:ilvl w:val="0"/>
          <w:numId w:val="0"/>
        </w:numPr>
        <w:tabs>
          <w:tab w:val="left" w:pos="720"/>
        </w:tabs>
        <w:kinsoku/>
        <w:wordWrap/>
        <w:overflowPunct/>
        <w:topLinePunct w:val="0"/>
        <w:bidi w:val="0"/>
        <w:spacing w:line="360" w:lineRule="auto"/>
        <w:rPr>
          <w:rFonts w:hint="eastAsia" w:ascii="仿宋" w:hAnsi="仿宋" w:eastAsia="仿宋" w:cs="仿宋"/>
          <w:bCs/>
          <w:sz w:val="24"/>
          <w:szCs w:val="24"/>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w:t>
      </w:r>
      <w:r>
        <w:rPr>
          <w:rFonts w:hint="eastAsia" w:ascii="仿宋" w:hAnsi="仿宋" w:eastAsia="仿宋" w:cs="仿宋"/>
          <w:bCs/>
          <w:sz w:val="24"/>
          <w:szCs w:val="24"/>
        </w:rPr>
        <w:t>因</w:t>
      </w:r>
      <w:r>
        <w:rPr>
          <w:rFonts w:hint="eastAsia" w:ascii="仿宋" w:hAnsi="仿宋" w:eastAsia="仿宋" w:cs="仿宋"/>
          <w:bCs/>
          <w:sz w:val="24"/>
          <w:szCs w:val="24"/>
          <w:lang w:val="en-US" w:eastAsia="zh-CN"/>
        </w:rPr>
        <w:t>承包人</w:t>
      </w:r>
      <w:r>
        <w:rPr>
          <w:rFonts w:hint="eastAsia" w:ascii="仿宋" w:hAnsi="仿宋" w:eastAsia="仿宋" w:cs="仿宋"/>
          <w:bCs/>
          <w:sz w:val="24"/>
          <w:szCs w:val="24"/>
        </w:rPr>
        <w:t>原因工程质量达不到约定的质量标准的；</w:t>
      </w:r>
    </w:p>
    <w:p>
      <w:pPr>
        <w:keepNext w:val="0"/>
        <w:keepLines w:val="0"/>
        <w:pageBreakBefore w:val="0"/>
        <w:numPr>
          <w:ilvl w:val="0"/>
          <w:numId w:val="0"/>
        </w:numPr>
        <w:tabs>
          <w:tab w:val="left" w:pos="720"/>
        </w:tabs>
        <w:kinsoku/>
        <w:wordWrap/>
        <w:overflowPunct/>
        <w:topLinePunct w:val="0"/>
        <w:bidi w:val="0"/>
        <w:spacing w:line="360" w:lineRule="auto"/>
        <w:rPr>
          <w:rStyle w:val="9"/>
          <w:rFonts w:hint="eastAsia" w:ascii="仿宋" w:hAnsi="仿宋" w:eastAsia="仿宋" w:cs="仿宋"/>
          <w:b w:val="0"/>
          <w:i w:val="0"/>
          <w:caps w:val="0"/>
          <w:spacing w:val="0"/>
          <w:w w:val="100"/>
          <w:kern w:val="2"/>
          <w:sz w:val="24"/>
          <w:szCs w:val="24"/>
          <w:lang w:val="en-US" w:eastAsia="zh-CN" w:bidi="ar-SA"/>
        </w:rPr>
      </w:pPr>
      <w:r>
        <w:rPr>
          <w:rStyle w:val="9"/>
          <w:rFonts w:hint="eastAsia" w:ascii="仿宋" w:hAnsi="仿宋" w:eastAsia="仿宋" w:cs="仿宋"/>
          <w:b w:val="0"/>
          <w:i w:val="0"/>
          <w:caps w:val="0"/>
          <w:spacing w:val="0"/>
          <w:w w:val="100"/>
          <w:kern w:val="2"/>
          <w:sz w:val="24"/>
          <w:szCs w:val="24"/>
          <w:lang w:val="en-US" w:eastAsia="zh-CN" w:bidi="ar-SA"/>
        </w:rPr>
        <w:t>4、因不可抗拒力影响（如：大水淹没场地、疫情、政策调整等），造成停工、窝工、工期顺延的，双方均无需承担责任。</w:t>
      </w:r>
    </w:p>
    <w:p>
      <w:pPr>
        <w:pStyle w:val="2"/>
        <w:keepNext w:val="0"/>
        <w:keepLines w:val="0"/>
        <w:pageBreakBefore w:val="0"/>
        <w:kinsoku/>
        <w:wordWrap/>
        <w:overflowPunct/>
        <w:topLinePunct w:val="0"/>
        <w:bidi w:val="0"/>
        <w:spacing w:line="360" w:lineRule="auto"/>
        <w:rPr>
          <w:rStyle w:val="9"/>
          <w:rFonts w:hint="eastAsia" w:ascii="仿宋" w:hAnsi="仿宋" w:eastAsia="仿宋" w:cs="仿宋"/>
          <w:b w:val="0"/>
          <w:i w:val="0"/>
          <w:caps w:val="0"/>
          <w:spacing w:val="0"/>
          <w:w w:val="100"/>
          <w:kern w:val="2"/>
          <w:sz w:val="24"/>
          <w:szCs w:val="24"/>
          <w:lang w:val="en-US" w:eastAsia="zh-CN" w:bidi="ar-SA"/>
        </w:rPr>
      </w:pPr>
    </w:p>
    <w:p>
      <w:pPr>
        <w:keepNext w:val="0"/>
        <w:keepLines w:val="0"/>
        <w:pageBreakBefore w:val="0"/>
        <w:numPr>
          <w:ilvl w:val="0"/>
          <w:numId w:val="0"/>
        </w:numPr>
        <w:kinsoku/>
        <w:wordWrap/>
        <w:overflowPunct/>
        <w:topLinePunct w:val="0"/>
        <w:bidi w:val="0"/>
        <w:snapToGrid/>
        <w:spacing w:before="0" w:beforeAutospacing="0" w:after="0" w:afterAutospacing="0" w:line="360" w:lineRule="auto"/>
        <w:jc w:val="left"/>
        <w:textAlignment w:val="auto"/>
        <w:rPr>
          <w:rStyle w:val="9"/>
          <w:rFonts w:hint="eastAsia" w:ascii="仿宋" w:hAnsi="仿宋" w:eastAsia="仿宋" w:cs="仿宋"/>
          <w:b/>
          <w:bCs/>
          <w:i w:val="0"/>
          <w:caps w:val="0"/>
          <w:spacing w:val="0"/>
          <w:w w:val="100"/>
          <w:sz w:val="24"/>
          <w:szCs w:val="24"/>
        </w:rPr>
      </w:pPr>
      <w:r>
        <w:rPr>
          <w:rStyle w:val="9"/>
          <w:rFonts w:hint="eastAsia" w:ascii="仿宋" w:hAnsi="仿宋" w:eastAsia="仿宋" w:cs="仿宋"/>
          <w:b/>
          <w:bCs/>
          <w:i w:val="0"/>
          <w:caps w:val="0"/>
          <w:spacing w:val="0"/>
          <w:w w:val="100"/>
          <w:kern w:val="2"/>
          <w:sz w:val="24"/>
          <w:szCs w:val="24"/>
          <w:lang w:val="en-US" w:eastAsia="zh-CN" w:bidi="ar-SA"/>
        </w:rPr>
        <w:t>十一、争议解决</w:t>
      </w:r>
    </w:p>
    <w:p>
      <w:pPr>
        <w:keepNext w:val="0"/>
        <w:keepLines w:val="0"/>
        <w:pageBreakBefore w:val="0"/>
        <w:numPr>
          <w:ilvl w:val="-1"/>
          <w:numId w:val="0"/>
        </w:numPr>
        <w:kinsoku/>
        <w:wordWrap/>
        <w:overflowPunct/>
        <w:topLinePunct w:val="0"/>
        <w:bidi w:val="0"/>
        <w:snapToGrid/>
        <w:spacing w:before="0" w:beforeAutospacing="0" w:after="0" w:afterAutospacing="0" w:line="360" w:lineRule="auto"/>
        <w:jc w:val="left"/>
        <w:textAlignment w:val="auto"/>
        <w:rPr>
          <w:rStyle w:val="9"/>
          <w:rFonts w:hint="eastAsia" w:ascii="仿宋" w:hAnsi="仿宋" w:eastAsia="仿宋" w:cs="仿宋"/>
          <w:b w:val="0"/>
          <w:i w:val="0"/>
          <w:caps w:val="0"/>
          <w:spacing w:val="0"/>
          <w:w w:val="100"/>
          <w:sz w:val="24"/>
          <w:szCs w:val="24"/>
          <w:lang w:eastAsia="zh-CN"/>
        </w:rPr>
      </w:pPr>
      <w:r>
        <w:rPr>
          <w:rStyle w:val="9"/>
          <w:rFonts w:hint="eastAsia" w:ascii="仿宋" w:hAnsi="仿宋" w:eastAsia="仿宋" w:cs="仿宋"/>
          <w:b w:val="0"/>
          <w:i w:val="0"/>
          <w:caps w:val="0"/>
          <w:spacing w:val="0"/>
          <w:w w:val="100"/>
          <w:sz w:val="24"/>
          <w:szCs w:val="24"/>
        </w:rPr>
        <w:t>1</w:t>
      </w:r>
      <w:r>
        <w:rPr>
          <w:rStyle w:val="9"/>
          <w:rFonts w:hint="eastAsia" w:ascii="仿宋" w:hAnsi="仿宋" w:eastAsia="仿宋" w:cs="仿宋"/>
          <w:b w:val="0"/>
          <w:i w:val="0"/>
          <w:caps w:val="0"/>
          <w:spacing w:val="0"/>
          <w:w w:val="100"/>
          <w:sz w:val="24"/>
          <w:szCs w:val="24"/>
          <w:lang w:eastAsia="zh-CN"/>
        </w:rPr>
        <w:t>、</w:t>
      </w:r>
      <w:r>
        <w:rPr>
          <w:rStyle w:val="9"/>
          <w:rFonts w:hint="eastAsia" w:ascii="仿宋" w:hAnsi="仿宋" w:eastAsia="仿宋" w:cs="仿宋"/>
          <w:b w:val="0"/>
          <w:i w:val="0"/>
          <w:caps w:val="0"/>
          <w:spacing w:val="0"/>
          <w:w w:val="100"/>
          <w:sz w:val="24"/>
          <w:szCs w:val="24"/>
        </w:rPr>
        <w:t>本协议在履行期间，双方发生争议时，双方可采用协商解决或请有关部门进行调解</w:t>
      </w:r>
      <w:r>
        <w:rPr>
          <w:rStyle w:val="9"/>
          <w:rFonts w:hint="eastAsia" w:ascii="仿宋" w:hAnsi="仿宋" w:eastAsia="仿宋" w:cs="仿宋"/>
          <w:b w:val="0"/>
          <w:i w:val="0"/>
          <w:caps w:val="0"/>
          <w:spacing w:val="0"/>
          <w:w w:val="100"/>
          <w:sz w:val="24"/>
          <w:szCs w:val="24"/>
          <w:lang w:eastAsia="zh-CN"/>
        </w:rPr>
        <w:t>；</w:t>
      </w:r>
    </w:p>
    <w:p>
      <w:pPr>
        <w:keepNext w:val="0"/>
        <w:keepLines w:val="0"/>
        <w:pageBreakBefore w:val="0"/>
        <w:kinsoku/>
        <w:wordWrap/>
        <w:overflowPunct/>
        <w:topLinePunct w:val="0"/>
        <w:bidi w:val="0"/>
        <w:snapToGrid/>
        <w:spacing w:before="0" w:beforeAutospacing="0" w:after="0" w:afterAutospacing="0" w:line="360" w:lineRule="auto"/>
        <w:jc w:val="both"/>
        <w:textAlignment w:val="baseline"/>
        <w:rPr>
          <w:rFonts w:hint="eastAsia" w:ascii="仿宋" w:hAnsi="仿宋" w:eastAsia="仿宋" w:cs="仿宋"/>
          <w:sz w:val="24"/>
          <w:szCs w:val="24"/>
        </w:rPr>
      </w:pPr>
      <w:r>
        <w:rPr>
          <w:rStyle w:val="9"/>
          <w:rFonts w:hint="eastAsia" w:ascii="仿宋" w:hAnsi="仿宋" w:eastAsia="仿宋" w:cs="仿宋"/>
          <w:b w:val="0"/>
          <w:i w:val="0"/>
          <w:caps w:val="0"/>
          <w:spacing w:val="0"/>
          <w:w w:val="100"/>
          <w:sz w:val="24"/>
          <w:szCs w:val="24"/>
        </w:rPr>
        <w:t>2</w:t>
      </w:r>
      <w:r>
        <w:rPr>
          <w:rStyle w:val="9"/>
          <w:rFonts w:hint="eastAsia" w:ascii="仿宋" w:hAnsi="仿宋" w:eastAsia="仿宋" w:cs="仿宋"/>
          <w:b w:val="0"/>
          <w:i w:val="0"/>
          <w:caps w:val="0"/>
          <w:spacing w:val="0"/>
          <w:w w:val="100"/>
          <w:sz w:val="24"/>
          <w:szCs w:val="24"/>
          <w:lang w:eastAsia="zh-CN"/>
        </w:rPr>
        <w:t>、</w:t>
      </w:r>
      <w:r>
        <w:rPr>
          <w:rStyle w:val="9"/>
          <w:rFonts w:hint="eastAsia" w:ascii="仿宋" w:hAnsi="仿宋" w:eastAsia="仿宋" w:cs="仿宋"/>
          <w:b w:val="0"/>
          <w:i w:val="0"/>
          <w:caps w:val="0"/>
          <w:spacing w:val="0"/>
          <w:w w:val="100"/>
          <w:sz w:val="24"/>
          <w:szCs w:val="24"/>
        </w:rPr>
        <w:t>协商、调解不成时，</w:t>
      </w:r>
      <w:r>
        <w:rPr>
          <w:rStyle w:val="9"/>
          <w:rFonts w:hint="eastAsia" w:ascii="仿宋" w:hAnsi="仿宋" w:eastAsia="仿宋" w:cs="仿宋"/>
          <w:sz w:val="24"/>
          <w:szCs w:val="24"/>
        </w:rPr>
        <w:t>应向</w:t>
      </w:r>
      <w:r>
        <w:rPr>
          <w:rStyle w:val="9"/>
          <w:rFonts w:hint="eastAsia" w:ascii="仿宋" w:hAnsi="仿宋" w:eastAsia="仿宋" w:cs="仿宋"/>
          <w:sz w:val="24"/>
          <w:szCs w:val="24"/>
          <w:lang w:val="en-US" w:eastAsia="zh-CN"/>
        </w:rPr>
        <w:t>工程标的所在地</w:t>
      </w:r>
      <w:r>
        <w:rPr>
          <w:rStyle w:val="9"/>
          <w:rFonts w:hint="eastAsia" w:ascii="仿宋" w:hAnsi="仿宋" w:eastAsia="仿宋" w:cs="仿宋"/>
          <w:sz w:val="24"/>
          <w:szCs w:val="24"/>
        </w:rPr>
        <w:t>人民法院起诉</w:t>
      </w:r>
      <w:r>
        <w:rPr>
          <w:rStyle w:val="9"/>
          <w:rFonts w:hint="eastAsia" w:ascii="仿宋" w:hAnsi="仿宋" w:eastAsia="仿宋" w:cs="仿宋"/>
          <w:b w:val="0"/>
          <w:i w:val="0"/>
          <w:caps w:val="0"/>
          <w:spacing w:val="0"/>
          <w:w w:val="100"/>
          <w:sz w:val="24"/>
          <w:szCs w:val="24"/>
        </w:rPr>
        <w:t>。</w:t>
      </w:r>
    </w:p>
    <w:p>
      <w:pPr>
        <w:pStyle w:val="2"/>
        <w:rPr>
          <w:rFonts w:hint="eastAsia" w:ascii="仿宋" w:hAnsi="仿宋" w:eastAsia="仿宋" w:cs="仿宋"/>
          <w:sz w:val="24"/>
          <w:szCs w:val="24"/>
        </w:rPr>
      </w:pPr>
    </w:p>
    <w:p>
      <w:pPr>
        <w:numPr>
          <w:ilvl w:val="0"/>
          <w:numId w:val="0"/>
        </w:numPr>
        <w:spacing w:line="360" w:lineRule="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十二、其他事项</w:t>
      </w:r>
    </w:p>
    <w:p>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本合同正本两份，具有同等法律效力，由</w:t>
      </w:r>
      <w:r>
        <w:rPr>
          <w:rFonts w:hint="eastAsia" w:ascii="仿宋" w:hAnsi="仿宋" w:eastAsia="仿宋" w:cs="仿宋"/>
          <w:bCs/>
          <w:sz w:val="24"/>
          <w:szCs w:val="24"/>
          <w:lang w:val="en-US" w:eastAsia="zh-CN"/>
        </w:rPr>
        <w:t>发</w:t>
      </w:r>
      <w:r>
        <w:rPr>
          <w:rFonts w:hint="eastAsia" w:ascii="仿宋" w:hAnsi="仿宋" w:eastAsia="仿宋" w:cs="仿宋"/>
          <w:bCs/>
          <w:sz w:val="24"/>
          <w:szCs w:val="24"/>
        </w:rPr>
        <w:t>包人</w:t>
      </w:r>
      <w:r>
        <w:rPr>
          <w:rFonts w:hint="eastAsia" w:ascii="仿宋" w:hAnsi="仿宋" w:eastAsia="仿宋" w:cs="仿宋"/>
          <w:bCs/>
          <w:sz w:val="24"/>
          <w:szCs w:val="24"/>
          <w:lang w:eastAsia="zh-CN"/>
        </w:rPr>
        <w:t>、</w:t>
      </w:r>
      <w:r>
        <w:rPr>
          <w:rFonts w:hint="eastAsia" w:ascii="仿宋" w:hAnsi="仿宋" w:eastAsia="仿宋" w:cs="仿宋"/>
          <w:bCs/>
          <w:sz w:val="24"/>
          <w:szCs w:val="24"/>
        </w:rPr>
        <w:t>分包人分别保存一份。</w:t>
      </w:r>
    </w:p>
    <w:p>
      <w:pPr>
        <w:numPr>
          <w:ilvl w:val="-1"/>
          <w:numId w:val="0"/>
        </w:numPr>
        <w:ind w:firstLine="0" w:firstLineChars="0"/>
        <w:rPr>
          <w:rFonts w:hint="default"/>
          <w:lang w:val="en-US" w:eastAsia="zh-CN"/>
        </w:rPr>
      </w:pPr>
    </w:p>
    <w:p>
      <w:pPr>
        <w:rPr>
          <w:rFonts w:hint="eastAsia"/>
        </w:rPr>
      </w:pPr>
    </w:p>
    <w:p>
      <w:pPr>
        <w:pStyle w:val="2"/>
        <w:rPr>
          <w:rFonts w:hint="eastAsia" w:ascii="仿宋" w:hAnsi="仿宋" w:eastAsia="仿宋" w:cs="仿宋"/>
          <w:sz w:val="24"/>
          <w:szCs w:val="24"/>
        </w:rPr>
      </w:pPr>
    </w:p>
    <w:p>
      <w:pPr>
        <w:rPr>
          <w:rFonts w:hint="eastAsia"/>
        </w:rPr>
      </w:pPr>
    </w:p>
    <w:p>
      <w:pPr>
        <w:rPr>
          <w:rFonts w:hint="eastAsia"/>
          <w:lang w:val="en-US" w:eastAsia="zh-CN"/>
        </w:rPr>
      </w:pPr>
    </w:p>
    <w:p>
      <w:pPr>
        <w:spacing w:line="360" w:lineRule="auto"/>
        <w:ind w:left="5460" w:hanging="4680" w:hangingChars="1950"/>
        <w:rPr>
          <w:rFonts w:hint="eastAsia" w:ascii="仿宋" w:hAnsi="仿宋" w:eastAsia="仿宋" w:cs="仿宋"/>
          <w:sz w:val="24"/>
          <w:szCs w:val="24"/>
        </w:rPr>
      </w:pPr>
      <w:r>
        <w:rPr>
          <w:rFonts w:hint="eastAsia" w:ascii="仿宋" w:hAnsi="仿宋" w:eastAsia="仿宋" w:cs="仿宋"/>
          <w:sz w:val="24"/>
          <w:szCs w:val="24"/>
          <w:lang w:val="en-US" w:eastAsia="zh-CN"/>
        </w:rPr>
        <w:t>发包人</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承包人</w:t>
      </w:r>
      <w:r>
        <w:rPr>
          <w:rFonts w:hint="eastAsia" w:ascii="仿宋" w:hAnsi="仿宋" w:eastAsia="仿宋" w:cs="仿宋"/>
          <w:sz w:val="24"/>
          <w:szCs w:val="24"/>
        </w:rPr>
        <w:t>：</w:t>
      </w:r>
    </w:p>
    <w:p>
      <w:pPr>
        <w:spacing w:line="360" w:lineRule="auto"/>
        <w:ind w:left="5460" w:hanging="4680" w:hangingChars="1950"/>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法人或委托代理人：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法人或委</w:t>
      </w:r>
      <w:r>
        <w:rPr>
          <w:rFonts w:hint="eastAsia" w:ascii="仿宋" w:hAnsi="仿宋" w:eastAsia="仿宋" w:cs="仿宋"/>
          <w:sz w:val="24"/>
          <w:szCs w:val="24"/>
          <w:lang w:val="en-US" w:eastAsia="zh-CN"/>
        </w:rPr>
        <w:t>托</w:t>
      </w:r>
      <w:r>
        <w:rPr>
          <w:rFonts w:hint="eastAsia" w:ascii="仿宋" w:hAnsi="仿宋" w:eastAsia="仿宋" w:cs="仿宋"/>
          <w:sz w:val="24"/>
          <w:szCs w:val="24"/>
        </w:rPr>
        <w:t>代理人：</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rPr>
          <w:rFonts w:hint="eastAsia"/>
        </w:rPr>
      </w:pPr>
    </w:p>
    <w:p>
      <w:pPr>
        <w:rPr>
          <w:rFonts w:hint="eastAsia" w:ascii="宋体" w:hAnsi="宋体" w:cs="宋体"/>
          <w:sz w:val="24"/>
          <w:lang w:val="en-US" w:eastAsia="zh-CN"/>
        </w:rPr>
      </w:pPr>
    </w:p>
    <w:p>
      <w:pPr>
        <w:pStyle w:val="2"/>
        <w:rPr>
          <w:rFonts w:hint="default"/>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0E63E"/>
    <w:multiLevelType w:val="singleLevel"/>
    <w:tmpl w:val="9A50E63E"/>
    <w:lvl w:ilvl="0" w:tentative="0">
      <w:start w:val="1"/>
      <w:numFmt w:val="decimal"/>
      <w:suff w:val="nothing"/>
      <w:lvlText w:val="%1、"/>
      <w:lvlJc w:val="left"/>
    </w:lvl>
  </w:abstractNum>
  <w:abstractNum w:abstractNumId="1">
    <w:nsid w:val="CE9A8946"/>
    <w:multiLevelType w:val="singleLevel"/>
    <w:tmpl w:val="CE9A8946"/>
    <w:lvl w:ilvl="0" w:tentative="0">
      <w:start w:val="1"/>
      <w:numFmt w:val="decimal"/>
      <w:suff w:val="nothing"/>
      <w:lvlText w:val="%1、"/>
      <w:lvlJc w:val="left"/>
      <w:rPr>
        <w:rFonts w:hint="default"/>
        <w:b w:val="0"/>
        <w:bCs w:val="0"/>
      </w:rPr>
    </w:lvl>
  </w:abstractNum>
  <w:abstractNum w:abstractNumId="2">
    <w:nsid w:val="088600DE"/>
    <w:multiLevelType w:val="singleLevel"/>
    <w:tmpl w:val="088600DE"/>
    <w:lvl w:ilvl="0" w:tentative="0">
      <w:start w:val="3"/>
      <w:numFmt w:val="chineseCounting"/>
      <w:suff w:val="nothing"/>
      <w:lvlText w:val="%1、"/>
      <w:lvlJc w:val="left"/>
      <w:rPr>
        <w:rFonts w:hint="eastAsia"/>
        <w:b/>
        <w:bCs/>
      </w:rPr>
    </w:lvl>
  </w:abstractNum>
  <w:abstractNum w:abstractNumId="3">
    <w:nsid w:val="1F66D7B1"/>
    <w:multiLevelType w:val="singleLevel"/>
    <w:tmpl w:val="1F66D7B1"/>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15175812"/>
    <w:rsid w:val="00157B34"/>
    <w:rsid w:val="13C22142"/>
    <w:rsid w:val="15175812"/>
    <w:rsid w:val="1D954560"/>
    <w:rsid w:val="37BD68C1"/>
    <w:rsid w:val="55723669"/>
    <w:rsid w:val="633A3BAE"/>
    <w:rsid w:val="6985191D"/>
    <w:rsid w:val="6E20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qFormat/>
    <w:uiPriority w:val="0"/>
    <w:rPr>
      <w:sz w:val="21"/>
      <w:szCs w:val="21"/>
    </w:rPr>
  </w:style>
  <w:style w:type="character" w:customStyle="1" w:styleId="9">
    <w:name w:val="NormalCharacter"/>
    <w:semiHidden/>
    <w:qFormat/>
    <w:uiPriority w:val="0"/>
  </w:style>
  <w:style w:type="character" w:customStyle="1" w:styleId="10">
    <w:name w:val="tpc_content1"/>
    <w:qFormat/>
    <w:uiPriority w:val="0"/>
    <w:rPr>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3352</Words>
  <Characters>3364</Characters>
  <Lines>0</Lines>
  <Paragraphs>0</Paragraphs>
  <TotalTime>27</TotalTime>
  <ScaleCrop>false</ScaleCrop>
  <LinksUpToDate>false</LinksUpToDate>
  <CharactersWithSpaces>3566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2022-05-05T10:17:00Z</dcterms:created>
  <dc:creator>-----</dc:creator>
  <cp:lastModifiedBy>万律365</cp:lastModifiedBy>
  <dcterms:modified xsi:type="dcterms:W3CDTF">2022-07-28T01:24:33Z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623BEEB963E54CB8ABE6697CF96B777C</vt:lpwstr>
  </property>
</Properties>
</file>