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sz w:val="32"/>
          <w:szCs w:val="32"/>
        </w:rPr>
      </w:pPr>
      <w:bookmarkStart w:id="0" w:name="_GoBack"/>
      <w:r>
        <w:rPr>
          <w:rStyle w:val="7"/>
          <w:rFonts w:hint="eastAsia" w:ascii="宋体" w:hAnsi="宋体" w:eastAsia="宋体" w:cs="宋体"/>
          <w:b/>
          <w:sz w:val="32"/>
          <w:szCs w:val="32"/>
        </w:rPr>
        <w:t>图书馆系统技术支持服务合同</w:t>
      </w:r>
    </w:p>
    <w:bookmarkEnd w:id="0"/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sz w:val="24"/>
          <w:szCs w:val="24"/>
        </w:rPr>
        <w:t>甲方：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sz w:val="24"/>
          <w:szCs w:val="24"/>
        </w:rPr>
        <w:t>乙方：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上述各方经平等自愿协商，签订本合同以共同遵守。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sz w:val="24"/>
          <w:szCs w:val="24"/>
        </w:rPr>
        <w:t>一、合同内容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经甲乙双方友好协商,应甲方要求乙方提供以下服务: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1.协助甲方进行图书馆系统维护并且建立系统维护记录。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2.上门进行软件的维护,及时发现问题并解决问题。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3.根据甲方的需要,修改系统的配置文件、帐户、打印输出格式、统计报表输出格式等。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4.根据甲方软件使用情况及设备情况制定科学的数据备份方案和方法,并协助甲方进行日常数据备份。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5.协助同一版本软件的升级工作。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6.根据甲方的要求,制作图书馆的主页。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7.乙方负责甲方操作员现场培训。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8.甲方免费参加乙方在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或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组织的操作员培训。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二、费用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其一年技术支持服务费用为所购软件的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%。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sz w:val="24"/>
          <w:szCs w:val="24"/>
        </w:rPr>
        <w:t>三、服务方式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上门及电话服务,24小时内响应。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sz w:val="24"/>
          <w:szCs w:val="24"/>
        </w:rPr>
        <w:t>四、服务期限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期限：自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日起（含当日）至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日（含当日）止，共计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天。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sz w:val="24"/>
          <w:szCs w:val="24"/>
        </w:rPr>
        <w:t>五、付款方式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1.自签约之日起,甲方向乙方支付技术支持服务费。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2.乙方收到用户支付的技术支持服务费后,即开始为甲方提供服务。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sz w:val="24"/>
          <w:szCs w:val="24"/>
        </w:rPr>
        <w:t>六、违约责任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按经济法,合同双方友好协商解决。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sz w:val="24"/>
          <w:szCs w:val="24"/>
        </w:rPr>
        <w:t>七、其他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1.本协议一式二份，协议各方各执一份。各份协议文本具有同等法律效力。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2.本协议经各方签署后生效。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签署时间：    年    月    日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7"/>
          <w:rFonts w:hint="eastAsia" w:ascii="宋体" w:hAnsi="宋体" w:eastAsia="宋体" w:cs="宋体"/>
          <w:b/>
          <w:sz w:val="24"/>
          <w:szCs w:val="24"/>
        </w:rPr>
        <w:t>甲方（签字或盖章）：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7"/>
          <w:rFonts w:hint="eastAsia" w:ascii="宋体" w:hAnsi="宋体" w:eastAsia="宋体" w:cs="宋体"/>
          <w:b/>
          <w:sz w:val="24"/>
          <w:szCs w:val="24"/>
        </w:rPr>
        <w:t>乙方（签字或盖章）：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72302"/>
    <w:rsid w:val="00186B4F"/>
    <w:rsid w:val="09AC4C00"/>
    <w:rsid w:val="12FB53A9"/>
    <w:rsid w:val="14CB5523"/>
    <w:rsid w:val="16C77689"/>
    <w:rsid w:val="20305B61"/>
    <w:rsid w:val="22872302"/>
    <w:rsid w:val="28AC24D5"/>
    <w:rsid w:val="33EB28B6"/>
    <w:rsid w:val="48873724"/>
    <w:rsid w:val="4FC351EA"/>
    <w:rsid w:val="5E993B3C"/>
    <w:rsid w:val="64957E1C"/>
    <w:rsid w:val="688D46F2"/>
    <w:rsid w:val="70916260"/>
    <w:rsid w:val="78C8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2019-08-28T02:06:00Z</dcterms:created>
  <dc:creator>Administrator</dc:creator>
  <cp:lastModifiedBy>Administrator</cp:lastModifiedBy>
  <dcterms:modified xsi:type="dcterms:W3CDTF">2019-08-28T02:16:57Z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