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商品房回购合同</w:t>
      </w:r>
      <w:bookmarkEnd w:id="0"/>
      <w:r>
        <w:rPr>
          <w:rFonts w:hint="eastAsia" w:ascii="宋体" w:hAnsi="宋体" w:eastAsia="宋体" w:cs="宋体"/>
          <w:b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甲方：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乙方：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为确保甲乙双方利益，经友好协商，签订本合同如下：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第1条 甲方将本公司开发的商品房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平米（见明细表）出售给乙方（该商品房团购优惠均价为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元∕平米）。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第2条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日前，甲方以同等价格（人民币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       </w:t>
      </w:r>
      <w:r>
        <w:rPr>
          <w:rFonts w:hint="eastAsia" w:ascii="宋体" w:hAnsi="宋体" w:eastAsia="宋体" w:cs="宋体"/>
          <w:sz w:val="24"/>
          <w:szCs w:val="24"/>
        </w:rPr>
        <w:t>元）回购该商品房。乙方无条件同意将该商品房按本合同约定条款由甲方回购，同时甲乙双方于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日签订的“商品房买卖合同”自行终止，否则视为乙方违约。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第3条 在本合同约定期限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日止，若甲方没有将回购本合同项下房产的资金打入乙方指定账户，乙方有权将该商品房自行处置，甲方无权干涉，否则视为违约。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第4条 在回购过程中所发生的一切费用由甲方承担。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第5条 在合同有效期内，甲方授予乙方独占的特许权，未经乙方允许，甲方保证不将本合同项下的特许权任何部分授予其他任何一方。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第6条 在合同有效期内，本合同项下的房产不允许出售、转让，若发生任何变动，甲方应及时告知乙方，否则视为甲方违约，乙方可自行处理房产。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第7条  因本合同引起的或与本合同有关的任何争议，由合同各方协商解决，也可由有关部门调解。协商或调解不成的，应向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所在地有管辖权的人民法院起诉。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第8条 本协议未尽事宜，经甲乙双方协商同意可另行签订补充协议，与本合同具有同等法律效力。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第9条 本合同一式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两 </w:t>
      </w:r>
      <w:r>
        <w:rPr>
          <w:rFonts w:hint="eastAsia" w:ascii="宋体" w:hAnsi="宋体" w:eastAsia="宋体" w:cs="宋体"/>
          <w:sz w:val="24"/>
          <w:szCs w:val="24"/>
        </w:rPr>
        <w:t>份，各方各执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一 </w:t>
      </w:r>
      <w:r>
        <w:rPr>
          <w:rFonts w:hint="eastAsia" w:ascii="宋体" w:hAnsi="宋体" w:eastAsia="宋体" w:cs="宋体"/>
          <w:sz w:val="24"/>
          <w:szCs w:val="24"/>
        </w:rPr>
        <w:t>份，具有同等法律效力。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7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7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66CE"/>
    <w:rsid w:val="092512B0"/>
    <w:rsid w:val="098A3D7D"/>
    <w:rsid w:val="26731BAC"/>
    <w:rsid w:val="3D6E020A"/>
    <w:rsid w:val="54AA7271"/>
    <w:rsid w:val="5D4E567D"/>
    <w:rsid w:val="621C27E6"/>
    <w:rsid w:val="6AFF66CE"/>
    <w:rsid w:val="6DD850D7"/>
    <w:rsid w:val="713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2019-07-08T08:17:00Z</dcterms:created>
  <dc:creator>Administrator</dc:creator>
  <cp:lastModifiedBy>Administrator</cp:lastModifiedBy>
  <dcterms:modified xsi:type="dcterms:W3CDTF">2019-07-08T08:23:59Z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