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仿宋" w:hAnsi="仿宋" w:eastAsia="仿宋" w:cs="仿宋"/>
          <w:b/>
          <w:bCs/>
          <w:sz w:val="24"/>
          <w:szCs w:val="24"/>
          <w:lang w:eastAsia="zh-CN"/>
        </w:rPr>
      </w:pPr>
      <w:r>
        <w:rPr>
          <w:rFonts w:hint="eastAsia"/>
          <w:b/>
          <w:bCs/>
          <w:sz w:val="36"/>
          <w:szCs w:val="36"/>
          <w:lang w:val="en-US" w:eastAsia="zh-CN"/>
        </w:rPr>
        <w:t>竞业限制协议</w:t>
      </w:r>
      <w:r>
        <w:commentReference w:id="0"/>
      </w:r>
    </w:p>
    <w:p>
      <w:pPr>
        <w:pStyle w:val="3"/>
        <w:keepNext w:val="0"/>
        <w:keepLines w:val="0"/>
        <w:pageBreakBefore w:val="0"/>
        <w:kinsoku/>
        <w:wordWrap/>
        <w:overflowPunct/>
        <w:topLinePunct w:val="0"/>
        <w:autoSpaceDE/>
        <w:autoSpaceDN/>
        <w:bidi w:val="0"/>
        <w:adjustRightInd/>
        <w:snapToGrid/>
        <w:spacing w:line="440" w:lineRule="exact"/>
        <w:ind w:left="0" w:leftChars="0" w:right="0"/>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甲方（企业）：</w:t>
      </w:r>
    </w:p>
    <w:p>
      <w:pPr>
        <w:pStyle w:val="3"/>
        <w:keepNext w:val="0"/>
        <w:keepLines w:val="0"/>
        <w:pageBreakBefore w:val="0"/>
        <w:kinsoku/>
        <w:wordWrap/>
        <w:overflowPunct/>
        <w:topLinePunct w:val="0"/>
        <w:autoSpaceDE/>
        <w:autoSpaceDN/>
        <w:bidi w:val="0"/>
        <w:adjustRightInd/>
        <w:snapToGrid/>
        <w:spacing w:line="440" w:lineRule="exact"/>
        <w:ind w:left="0" w:leftChars="0" w:right="0"/>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法定代表人：</w:t>
      </w:r>
    </w:p>
    <w:p>
      <w:pPr>
        <w:pStyle w:val="3"/>
        <w:keepNext w:val="0"/>
        <w:keepLines w:val="0"/>
        <w:pageBreakBefore w:val="0"/>
        <w:kinsoku/>
        <w:wordWrap/>
        <w:overflowPunct/>
        <w:topLinePunct w:val="0"/>
        <w:autoSpaceDE/>
        <w:autoSpaceDN/>
        <w:bidi w:val="0"/>
        <w:adjustRightInd/>
        <w:snapToGrid/>
        <w:spacing w:line="440" w:lineRule="exact"/>
        <w:ind w:left="0" w:leftChars="0" w:right="0"/>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联系方式：</w:t>
      </w:r>
    </w:p>
    <w:p>
      <w:pPr>
        <w:pStyle w:val="3"/>
        <w:keepNext w:val="0"/>
        <w:keepLines w:val="0"/>
        <w:pageBreakBefore w:val="0"/>
        <w:kinsoku/>
        <w:wordWrap/>
        <w:overflowPunct/>
        <w:topLinePunct w:val="0"/>
        <w:autoSpaceDE/>
        <w:autoSpaceDN/>
        <w:bidi w:val="0"/>
        <w:adjustRightInd/>
        <w:snapToGrid/>
        <w:spacing w:line="440" w:lineRule="exact"/>
        <w:ind w:left="0" w:leftChars="0" w:right="0"/>
        <w:rPr>
          <w:rFonts w:hint="eastAsia" w:ascii="仿宋" w:hAnsi="仿宋" w:eastAsia="仿宋" w:cs="仿宋"/>
          <w:b w:val="0"/>
          <w:bCs w:val="0"/>
          <w:sz w:val="24"/>
          <w:szCs w:val="24"/>
        </w:rPr>
      </w:pPr>
      <w:r>
        <w:rPr>
          <w:rFonts w:hint="eastAsia" w:ascii="仿宋" w:hAnsi="仿宋" w:eastAsia="仿宋" w:cs="仿宋"/>
          <w:b w:val="0"/>
          <w:bCs w:val="0"/>
          <w:sz w:val="24"/>
          <w:szCs w:val="24"/>
          <w:lang w:eastAsia="zh-CN"/>
        </w:rPr>
        <w:t>公司地址：</w:t>
      </w:r>
    </w:p>
    <w:p>
      <w:pPr>
        <w:pStyle w:val="3"/>
        <w:keepNext w:val="0"/>
        <w:keepLines w:val="0"/>
        <w:pageBreakBefore w:val="0"/>
        <w:kinsoku/>
        <w:wordWrap/>
        <w:overflowPunct/>
        <w:topLinePunct w:val="0"/>
        <w:autoSpaceDE/>
        <w:autoSpaceDN/>
        <w:bidi w:val="0"/>
        <w:adjustRightInd/>
        <w:snapToGrid/>
        <w:spacing w:line="440" w:lineRule="exact"/>
        <w:ind w:left="0" w:leftChars="0" w:right="0"/>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乙方（员工）：</w:t>
      </w:r>
    </w:p>
    <w:p>
      <w:pPr>
        <w:pStyle w:val="3"/>
        <w:keepNext w:val="0"/>
        <w:keepLines w:val="0"/>
        <w:pageBreakBefore w:val="0"/>
        <w:kinsoku/>
        <w:wordWrap/>
        <w:overflowPunct/>
        <w:topLinePunct w:val="0"/>
        <w:autoSpaceDE/>
        <w:autoSpaceDN/>
        <w:bidi w:val="0"/>
        <w:adjustRightInd/>
        <w:snapToGrid/>
        <w:spacing w:line="440" w:lineRule="exact"/>
        <w:ind w:left="0" w:leftChars="0" w:right="0"/>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eastAsia="zh-CN"/>
        </w:rPr>
        <w:t>身份证</w:t>
      </w:r>
      <w:r>
        <w:rPr>
          <w:rFonts w:hint="eastAsia" w:ascii="仿宋" w:hAnsi="仿宋" w:eastAsia="仿宋" w:cs="仿宋"/>
          <w:b w:val="0"/>
          <w:bCs w:val="0"/>
          <w:sz w:val="24"/>
          <w:szCs w:val="24"/>
          <w:lang w:val="en-US" w:eastAsia="zh-CN"/>
        </w:rPr>
        <w:t>号：</w:t>
      </w:r>
    </w:p>
    <w:p>
      <w:pPr>
        <w:pStyle w:val="3"/>
        <w:keepNext w:val="0"/>
        <w:keepLines w:val="0"/>
        <w:pageBreakBefore w:val="0"/>
        <w:kinsoku/>
        <w:wordWrap/>
        <w:overflowPunct/>
        <w:topLinePunct w:val="0"/>
        <w:autoSpaceDE/>
        <w:autoSpaceDN/>
        <w:bidi w:val="0"/>
        <w:adjustRightInd/>
        <w:snapToGrid/>
        <w:spacing w:line="440" w:lineRule="exact"/>
        <w:ind w:left="0" w:leftChars="0" w:right="0"/>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联系方式：</w:t>
      </w:r>
    </w:p>
    <w:p>
      <w:pPr>
        <w:pStyle w:val="3"/>
        <w:keepNext w:val="0"/>
        <w:keepLines w:val="0"/>
        <w:pageBreakBefore w:val="0"/>
        <w:kinsoku/>
        <w:wordWrap/>
        <w:overflowPunct/>
        <w:topLinePunct w:val="0"/>
        <w:autoSpaceDE/>
        <w:autoSpaceDN/>
        <w:bidi w:val="0"/>
        <w:adjustRightInd/>
        <w:snapToGrid/>
        <w:spacing w:line="440" w:lineRule="exact"/>
        <w:ind w:left="0" w:leftChars="0" w:right="0"/>
        <w:rPr>
          <w:rFonts w:hint="eastAsia" w:ascii="仿宋" w:hAnsi="仿宋" w:eastAsia="仿宋" w:cs="仿宋"/>
          <w:b/>
          <w:bCs/>
          <w:sz w:val="24"/>
          <w:szCs w:val="24"/>
          <w:lang w:val="en-US" w:eastAsia="zh-CN"/>
        </w:rPr>
      </w:pPr>
      <w:r>
        <w:rPr>
          <w:rFonts w:hint="eastAsia" w:ascii="仿宋" w:hAnsi="仿宋" w:eastAsia="仿宋" w:cs="仿宋"/>
          <w:b w:val="0"/>
          <w:bCs w:val="0"/>
          <w:sz w:val="24"/>
          <w:szCs w:val="24"/>
          <w:lang w:eastAsia="zh-CN"/>
        </w:rPr>
        <w:t>家庭地址：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leftChars="0" w:right="0" w:firstLine="480" w:firstLineChars="200"/>
        <w:textAlignment w:val="baseline"/>
        <w:rPr>
          <w:rFonts w:hint="eastAsia" w:ascii="仿宋" w:hAnsi="仿宋" w:eastAsia="仿宋" w:cs="仿宋"/>
          <w:i w:val="0"/>
          <w:caps w:val="0"/>
          <w:color w:val="auto"/>
          <w:spacing w:val="0"/>
          <w:sz w:val="24"/>
          <w:szCs w:val="24"/>
          <w:shd w:val="clear" w:color="auto" w:fill="FFFFFF"/>
          <w:vertAlign w:val="baseline"/>
          <w:lang w:eastAsia="zh-CN"/>
        </w:rPr>
      </w:pPr>
      <w:r>
        <w:rPr>
          <w:rFonts w:hint="eastAsia" w:ascii="仿宋" w:hAnsi="仿宋" w:eastAsia="仿宋" w:cs="仿宋"/>
          <w:i w:val="0"/>
          <w:caps w:val="0"/>
          <w:color w:val="auto"/>
          <w:spacing w:val="0"/>
          <w:sz w:val="24"/>
          <w:szCs w:val="24"/>
          <w:shd w:val="clear" w:color="auto" w:fill="FFFFFF"/>
          <w:vertAlign w:val="baseline"/>
        </w:rPr>
        <w:t>鉴于</w:t>
      </w:r>
      <w:r>
        <w:rPr>
          <w:rFonts w:hint="eastAsia" w:ascii="仿宋" w:hAnsi="仿宋" w:eastAsia="仿宋" w:cs="仿宋"/>
          <w:i w:val="0"/>
          <w:caps w:val="0"/>
          <w:color w:val="auto"/>
          <w:spacing w:val="0"/>
          <w:sz w:val="24"/>
          <w:szCs w:val="24"/>
          <w:shd w:val="clear" w:color="auto" w:fill="FFFFFF"/>
          <w:vertAlign w:val="baseline"/>
          <w:lang w:eastAsia="zh-CN"/>
        </w:rPr>
        <w:t>乙方</w:t>
      </w:r>
      <w:r>
        <w:rPr>
          <w:rFonts w:hint="eastAsia" w:ascii="仿宋" w:hAnsi="仿宋" w:eastAsia="仿宋" w:cs="仿宋"/>
          <w:i w:val="0"/>
          <w:caps w:val="0"/>
          <w:color w:val="auto"/>
          <w:spacing w:val="0"/>
          <w:sz w:val="24"/>
          <w:szCs w:val="24"/>
          <w:shd w:val="clear" w:color="auto" w:fill="FFFFFF"/>
          <w:vertAlign w:val="baseline"/>
        </w:rPr>
        <w:t>在</w:t>
      </w:r>
      <w:r>
        <w:rPr>
          <w:rFonts w:hint="eastAsia" w:ascii="仿宋" w:hAnsi="仿宋" w:eastAsia="仿宋" w:cs="仿宋"/>
          <w:i w:val="0"/>
          <w:caps w:val="0"/>
          <w:color w:val="auto"/>
          <w:spacing w:val="0"/>
          <w:sz w:val="24"/>
          <w:szCs w:val="24"/>
          <w:shd w:val="clear" w:color="auto" w:fill="FFFFFF"/>
          <w:vertAlign w:val="baseline"/>
          <w:lang w:eastAsia="zh-CN"/>
        </w:rPr>
        <w:t>甲方</w:t>
      </w:r>
      <w:r>
        <w:rPr>
          <w:rFonts w:hint="eastAsia" w:ascii="仿宋" w:hAnsi="仿宋" w:eastAsia="仿宋" w:cs="仿宋"/>
          <w:i w:val="0"/>
          <w:caps w:val="0"/>
          <w:color w:val="auto"/>
          <w:spacing w:val="0"/>
          <w:sz w:val="24"/>
          <w:szCs w:val="24"/>
          <w:shd w:val="clear" w:color="auto" w:fill="FFFFFF"/>
          <w:vertAlign w:val="baseline"/>
        </w:rPr>
        <w:t>单位履行职务，因工作需要</w:t>
      </w:r>
      <w:r>
        <w:rPr>
          <w:rFonts w:hint="eastAsia" w:ascii="仿宋" w:hAnsi="仿宋" w:eastAsia="仿宋" w:cs="仿宋"/>
          <w:i w:val="0"/>
          <w:caps w:val="0"/>
          <w:color w:val="auto"/>
          <w:spacing w:val="0"/>
          <w:sz w:val="24"/>
          <w:szCs w:val="24"/>
          <w:shd w:val="clear" w:color="auto" w:fill="FFFFFF"/>
          <w:vertAlign w:val="baseline"/>
          <w:lang w:eastAsia="zh-CN"/>
        </w:rPr>
        <w:t>可能</w:t>
      </w:r>
      <w:r>
        <w:rPr>
          <w:rFonts w:hint="eastAsia" w:ascii="仿宋" w:hAnsi="仿宋" w:eastAsia="仿宋" w:cs="仿宋"/>
          <w:i w:val="0"/>
          <w:caps w:val="0"/>
          <w:color w:val="auto"/>
          <w:spacing w:val="0"/>
          <w:sz w:val="24"/>
          <w:szCs w:val="24"/>
          <w:shd w:val="clear" w:color="auto" w:fill="FFFFFF"/>
          <w:vertAlign w:val="baseline"/>
        </w:rPr>
        <w:t>接触到</w:t>
      </w:r>
      <w:r>
        <w:rPr>
          <w:rFonts w:hint="eastAsia" w:ascii="仿宋" w:hAnsi="仿宋" w:eastAsia="仿宋" w:cs="仿宋"/>
          <w:i w:val="0"/>
          <w:caps w:val="0"/>
          <w:color w:val="auto"/>
          <w:spacing w:val="0"/>
          <w:sz w:val="24"/>
          <w:szCs w:val="24"/>
          <w:shd w:val="clear" w:color="auto" w:fill="FFFFFF"/>
          <w:vertAlign w:val="baseline"/>
          <w:lang w:eastAsia="zh-CN"/>
        </w:rPr>
        <w:t>甲方</w:t>
      </w:r>
      <w:r>
        <w:rPr>
          <w:rFonts w:hint="eastAsia" w:ascii="仿宋" w:hAnsi="仿宋" w:eastAsia="仿宋" w:cs="仿宋"/>
          <w:i w:val="0"/>
          <w:caps w:val="0"/>
          <w:color w:val="auto"/>
          <w:spacing w:val="0"/>
          <w:sz w:val="24"/>
          <w:szCs w:val="24"/>
          <w:shd w:val="clear" w:color="auto" w:fill="FFFFFF"/>
          <w:vertAlign w:val="baseline"/>
        </w:rPr>
        <w:t>的商业秘密</w:t>
      </w:r>
      <w:r>
        <w:rPr>
          <w:rFonts w:hint="eastAsia" w:ascii="仿宋" w:hAnsi="仿宋" w:eastAsia="仿宋" w:cs="仿宋"/>
          <w:i w:val="0"/>
          <w:caps w:val="0"/>
          <w:color w:val="auto"/>
          <w:spacing w:val="0"/>
          <w:sz w:val="24"/>
          <w:szCs w:val="24"/>
          <w:shd w:val="clear" w:color="auto" w:fill="FFFFFF"/>
          <w:vertAlign w:val="baseline"/>
          <w:lang w:eastAsia="zh-CN"/>
        </w:rPr>
        <w:t>，</w:t>
      </w:r>
      <w:r>
        <w:rPr>
          <w:rFonts w:hint="eastAsia" w:ascii="仿宋" w:hAnsi="仿宋" w:eastAsia="仿宋" w:cs="仿宋"/>
          <w:i w:val="0"/>
          <w:caps w:val="0"/>
          <w:color w:val="auto"/>
          <w:spacing w:val="0"/>
          <w:sz w:val="24"/>
          <w:szCs w:val="24"/>
          <w:shd w:val="clear" w:color="auto" w:fill="FFFFFF"/>
          <w:vertAlign w:val="baseline"/>
          <w:lang w:val="en-US" w:eastAsia="zh-CN"/>
        </w:rPr>
        <w:t>乙方</w:t>
      </w:r>
      <w:r>
        <w:rPr>
          <w:rFonts w:hint="eastAsia" w:ascii="仿宋" w:hAnsi="仿宋" w:eastAsia="仿宋" w:cs="仿宋"/>
          <w:i w:val="0"/>
          <w:caps w:val="0"/>
          <w:color w:val="auto"/>
          <w:spacing w:val="0"/>
          <w:sz w:val="24"/>
          <w:szCs w:val="24"/>
          <w:shd w:val="clear" w:color="auto" w:fill="FFFFFF"/>
          <w:vertAlign w:val="baseline"/>
          <w:lang w:eastAsia="zh-CN"/>
        </w:rPr>
        <w:t>理解并确认，员工离职后从事与公司有竞争业务的工作，将会严重损害公司及其关联公司的经济利益或使公司及其关联公司处于非常不利的竞争地位。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leftChars="0" w:right="0" w:firstLine="480" w:firstLineChars="200"/>
        <w:textAlignment w:val="baseline"/>
        <w:rPr>
          <w:rFonts w:hint="eastAsia" w:ascii="仿宋" w:hAnsi="仿宋" w:eastAsia="仿宋" w:cs="仿宋"/>
          <w:i w:val="0"/>
          <w:caps w:val="0"/>
          <w:color w:val="auto"/>
          <w:spacing w:val="0"/>
          <w:sz w:val="24"/>
          <w:szCs w:val="24"/>
        </w:rPr>
      </w:pPr>
      <w:r>
        <w:rPr>
          <w:rFonts w:hint="eastAsia" w:ascii="仿宋" w:hAnsi="仿宋" w:eastAsia="仿宋" w:cs="仿宋"/>
          <w:i w:val="0"/>
          <w:caps w:val="0"/>
          <w:color w:val="auto"/>
          <w:spacing w:val="0"/>
          <w:sz w:val="24"/>
          <w:szCs w:val="24"/>
          <w:shd w:val="clear" w:color="auto" w:fill="FFFFFF"/>
          <w:vertAlign w:val="baseline"/>
        </w:rPr>
        <w:t>为保护</w:t>
      </w:r>
      <w:r>
        <w:rPr>
          <w:rFonts w:hint="eastAsia" w:ascii="仿宋" w:hAnsi="仿宋" w:eastAsia="仿宋" w:cs="仿宋"/>
          <w:i w:val="0"/>
          <w:caps w:val="0"/>
          <w:color w:val="auto"/>
          <w:spacing w:val="0"/>
          <w:sz w:val="24"/>
          <w:szCs w:val="24"/>
          <w:shd w:val="clear" w:color="auto" w:fill="FFFFFF"/>
          <w:vertAlign w:val="baseline"/>
          <w:lang w:eastAsia="zh-CN"/>
        </w:rPr>
        <w:t>甲方</w:t>
      </w:r>
      <w:r>
        <w:rPr>
          <w:rFonts w:hint="eastAsia" w:ascii="仿宋" w:hAnsi="仿宋" w:eastAsia="仿宋" w:cs="仿宋"/>
          <w:i w:val="0"/>
          <w:caps w:val="0"/>
          <w:color w:val="auto"/>
          <w:spacing w:val="0"/>
          <w:sz w:val="24"/>
          <w:szCs w:val="24"/>
          <w:shd w:val="clear" w:color="auto" w:fill="FFFFFF"/>
          <w:vertAlign w:val="baseline"/>
        </w:rPr>
        <w:t>的商业秘密及其合法权益不受侵害，双方在已签订的《劳动合同》基础上，根据《中华人民共和国</w:t>
      </w:r>
      <w:r>
        <w:rPr>
          <w:rFonts w:hint="eastAsia" w:ascii="仿宋" w:hAnsi="仿宋" w:eastAsia="仿宋" w:cs="仿宋"/>
          <w:i w:val="0"/>
          <w:caps w:val="0"/>
          <w:color w:val="auto"/>
          <w:spacing w:val="0"/>
          <w:sz w:val="24"/>
          <w:szCs w:val="24"/>
          <w:u w:val="none"/>
          <w:shd w:val="clear" w:color="auto" w:fill="FFFFFF"/>
          <w:vertAlign w:val="baseline"/>
        </w:rPr>
        <w:fldChar w:fldCharType="begin"/>
      </w:r>
      <w:r>
        <w:rPr>
          <w:rFonts w:hint="eastAsia" w:ascii="仿宋" w:hAnsi="仿宋" w:eastAsia="仿宋" w:cs="仿宋"/>
          <w:i w:val="0"/>
          <w:caps w:val="0"/>
          <w:color w:val="auto"/>
          <w:spacing w:val="0"/>
          <w:sz w:val="24"/>
          <w:szCs w:val="24"/>
          <w:u w:val="none"/>
          <w:shd w:val="clear" w:color="auto" w:fill="FFFFFF"/>
          <w:vertAlign w:val="baseline"/>
        </w:rPr>
        <w:instrText xml:space="preserve"> HYPERLINK "http://china.findlaw.cn/ask/question_jx_5046.html" \t "http://china.findlaw.cn/laodongfa/jingyejinzhi/_blank" </w:instrText>
      </w:r>
      <w:r>
        <w:rPr>
          <w:rFonts w:hint="eastAsia" w:ascii="仿宋" w:hAnsi="仿宋" w:eastAsia="仿宋" w:cs="仿宋"/>
          <w:i w:val="0"/>
          <w:caps w:val="0"/>
          <w:color w:val="auto"/>
          <w:spacing w:val="0"/>
          <w:sz w:val="24"/>
          <w:szCs w:val="24"/>
          <w:u w:val="none"/>
          <w:shd w:val="clear" w:color="auto" w:fill="FFFFFF"/>
          <w:vertAlign w:val="baseline"/>
        </w:rPr>
        <w:fldChar w:fldCharType="separate"/>
      </w:r>
      <w:r>
        <w:rPr>
          <w:rStyle w:val="8"/>
          <w:rFonts w:hint="eastAsia" w:ascii="仿宋" w:hAnsi="仿宋" w:eastAsia="仿宋" w:cs="仿宋"/>
          <w:i w:val="0"/>
          <w:caps w:val="0"/>
          <w:color w:val="auto"/>
          <w:spacing w:val="0"/>
          <w:sz w:val="24"/>
          <w:szCs w:val="24"/>
          <w:u w:val="none"/>
          <w:shd w:val="clear" w:color="auto" w:fill="FFFFFF"/>
          <w:vertAlign w:val="baseline"/>
        </w:rPr>
        <w:t>劳动合同法</w:t>
      </w:r>
      <w:r>
        <w:rPr>
          <w:rFonts w:hint="eastAsia" w:ascii="仿宋" w:hAnsi="仿宋" w:eastAsia="仿宋" w:cs="仿宋"/>
          <w:i w:val="0"/>
          <w:caps w:val="0"/>
          <w:color w:val="auto"/>
          <w:spacing w:val="0"/>
          <w:sz w:val="24"/>
          <w:szCs w:val="24"/>
          <w:u w:val="none"/>
          <w:shd w:val="clear" w:color="auto" w:fill="FFFFFF"/>
          <w:vertAlign w:val="baseline"/>
        </w:rPr>
        <w:fldChar w:fldCharType="end"/>
      </w:r>
      <w:r>
        <w:rPr>
          <w:rFonts w:hint="eastAsia" w:ascii="仿宋" w:hAnsi="仿宋" w:eastAsia="仿宋" w:cs="仿宋"/>
          <w:i w:val="0"/>
          <w:caps w:val="0"/>
          <w:color w:val="auto"/>
          <w:spacing w:val="0"/>
          <w:sz w:val="24"/>
          <w:szCs w:val="24"/>
          <w:shd w:val="clear" w:color="auto" w:fill="FFFFFF"/>
          <w:vertAlign w:val="baseline"/>
        </w:rPr>
        <w:t>》</w:t>
      </w:r>
      <w:r>
        <w:rPr>
          <w:rFonts w:hint="eastAsia" w:ascii="仿宋" w:hAnsi="仿宋" w:eastAsia="仿宋" w:cs="仿宋"/>
          <w:i w:val="0"/>
          <w:caps w:val="0"/>
          <w:color w:val="auto"/>
          <w:spacing w:val="0"/>
          <w:sz w:val="24"/>
          <w:szCs w:val="24"/>
          <w:shd w:val="clear" w:color="auto" w:fill="FFFFFF"/>
          <w:vertAlign w:val="baseline"/>
          <w:lang w:eastAsia="zh-CN"/>
        </w:rPr>
        <w:t>、</w:t>
      </w:r>
      <w:r>
        <w:rPr>
          <w:rFonts w:hint="eastAsia" w:ascii="仿宋" w:hAnsi="仿宋" w:eastAsia="仿宋" w:cs="仿宋"/>
          <w:i w:val="0"/>
          <w:caps w:val="0"/>
          <w:color w:val="auto"/>
          <w:spacing w:val="0"/>
          <w:sz w:val="24"/>
          <w:szCs w:val="24"/>
          <w:shd w:val="clear" w:color="auto" w:fill="FFFFFF"/>
          <w:vertAlign w:val="baseline"/>
        </w:rPr>
        <w:t>《中华人民共和国反不正当竞争法》等相关法律法规，遵循平等自愿</w:t>
      </w:r>
      <w:r>
        <w:rPr>
          <w:rFonts w:hint="eastAsia" w:ascii="仿宋" w:hAnsi="仿宋" w:eastAsia="仿宋" w:cs="仿宋"/>
          <w:i w:val="0"/>
          <w:caps w:val="0"/>
          <w:color w:val="auto"/>
          <w:spacing w:val="0"/>
          <w:sz w:val="24"/>
          <w:szCs w:val="24"/>
          <w:shd w:val="clear" w:color="auto" w:fill="FFFFFF"/>
          <w:vertAlign w:val="baseline"/>
          <w:lang w:eastAsia="zh-CN"/>
        </w:rPr>
        <w:t>、</w:t>
      </w:r>
      <w:r>
        <w:rPr>
          <w:rFonts w:hint="eastAsia" w:ascii="仿宋" w:hAnsi="仿宋" w:eastAsia="仿宋" w:cs="仿宋"/>
          <w:i w:val="0"/>
          <w:caps w:val="0"/>
          <w:color w:val="auto"/>
          <w:spacing w:val="0"/>
          <w:sz w:val="24"/>
          <w:szCs w:val="24"/>
          <w:shd w:val="clear" w:color="auto" w:fill="FFFFFF"/>
          <w:vertAlign w:val="baseline"/>
        </w:rPr>
        <w:t>诚实信用</w:t>
      </w:r>
      <w:r>
        <w:rPr>
          <w:rFonts w:hint="eastAsia" w:ascii="仿宋" w:hAnsi="仿宋" w:eastAsia="仿宋" w:cs="仿宋"/>
          <w:i w:val="0"/>
          <w:caps w:val="0"/>
          <w:color w:val="auto"/>
          <w:spacing w:val="0"/>
          <w:sz w:val="24"/>
          <w:szCs w:val="24"/>
          <w:shd w:val="clear" w:color="auto" w:fill="FFFFFF"/>
          <w:vertAlign w:val="baseline"/>
          <w:lang w:eastAsia="zh-CN"/>
        </w:rPr>
        <w:t>、</w:t>
      </w:r>
      <w:r>
        <w:rPr>
          <w:rFonts w:hint="eastAsia" w:ascii="仿宋" w:hAnsi="仿宋" w:eastAsia="仿宋" w:cs="仿宋"/>
          <w:i w:val="0"/>
          <w:caps w:val="0"/>
          <w:color w:val="auto"/>
          <w:spacing w:val="0"/>
          <w:sz w:val="24"/>
          <w:szCs w:val="24"/>
          <w:shd w:val="clear" w:color="auto" w:fill="FFFFFF"/>
          <w:vertAlign w:val="baseline"/>
        </w:rPr>
        <w:t>协商一致的原则，订立本</w:t>
      </w:r>
      <w:r>
        <w:rPr>
          <w:rFonts w:hint="eastAsia" w:ascii="仿宋" w:hAnsi="仿宋" w:eastAsia="仿宋" w:cs="仿宋"/>
          <w:i w:val="0"/>
          <w:caps w:val="0"/>
          <w:color w:val="auto"/>
          <w:spacing w:val="0"/>
          <w:sz w:val="24"/>
          <w:szCs w:val="24"/>
          <w:shd w:val="clear" w:color="auto" w:fill="FFFFFF"/>
          <w:vertAlign w:val="baseline"/>
          <w:lang w:eastAsia="zh-CN"/>
        </w:rPr>
        <w:t>协议</w:t>
      </w:r>
      <w:r>
        <w:rPr>
          <w:rFonts w:hint="eastAsia" w:ascii="仿宋" w:hAnsi="仿宋" w:eastAsia="仿宋" w:cs="仿宋"/>
          <w:i w:val="0"/>
          <w:caps w:val="0"/>
          <w:color w:val="auto"/>
          <w:spacing w:val="0"/>
          <w:sz w:val="24"/>
          <w:szCs w:val="24"/>
          <w:shd w:val="clear" w:color="auto" w:fill="FFFFFF"/>
          <w:vertAlign w:val="baseline"/>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leftChars="0" w:right="0" w:firstLine="480" w:firstLineChars="200"/>
        <w:textAlignment w:val="baseline"/>
        <w:rPr>
          <w:rFonts w:hint="eastAsia" w:ascii="仿宋" w:hAnsi="仿宋" w:eastAsia="仿宋" w:cs="仿宋"/>
          <w:b/>
          <w:bCs/>
          <w:color w:val="auto"/>
          <w:sz w:val="24"/>
          <w:szCs w:val="24"/>
          <w:lang w:val="en-US" w:eastAsia="zh-CN"/>
        </w:rPr>
      </w:pPr>
      <w:r>
        <w:rPr>
          <w:rFonts w:hint="eastAsia" w:ascii="仿宋" w:hAnsi="仿宋" w:eastAsia="仿宋" w:cs="仿宋"/>
          <w:i w:val="0"/>
          <w:caps w:val="0"/>
          <w:color w:val="auto"/>
          <w:spacing w:val="0"/>
          <w:sz w:val="24"/>
          <w:szCs w:val="24"/>
          <w:shd w:val="clear" w:color="auto" w:fill="FFFFFF"/>
          <w:vertAlign w:val="baseline"/>
        </w:rPr>
        <w:t>双方确认在签署本</w:t>
      </w:r>
      <w:r>
        <w:rPr>
          <w:rFonts w:hint="eastAsia" w:ascii="仿宋" w:hAnsi="仿宋" w:eastAsia="仿宋" w:cs="仿宋"/>
          <w:i w:val="0"/>
          <w:caps w:val="0"/>
          <w:color w:val="auto"/>
          <w:spacing w:val="0"/>
          <w:sz w:val="24"/>
          <w:szCs w:val="24"/>
          <w:shd w:val="clear" w:color="auto" w:fill="FFFFFF"/>
          <w:vertAlign w:val="baseline"/>
          <w:lang w:eastAsia="zh-CN"/>
        </w:rPr>
        <w:t>协议</w:t>
      </w:r>
      <w:r>
        <w:rPr>
          <w:rFonts w:hint="eastAsia" w:ascii="仿宋" w:hAnsi="仿宋" w:eastAsia="仿宋" w:cs="仿宋"/>
          <w:i w:val="0"/>
          <w:caps w:val="0"/>
          <w:color w:val="auto"/>
          <w:spacing w:val="0"/>
          <w:sz w:val="24"/>
          <w:szCs w:val="24"/>
          <w:shd w:val="clear" w:color="auto" w:fill="FFFFFF"/>
          <w:vertAlign w:val="baseline"/>
        </w:rPr>
        <w:t>前已经详细审阅过协议的内容，并完全了解</w:t>
      </w:r>
      <w:r>
        <w:rPr>
          <w:rFonts w:hint="eastAsia" w:ascii="仿宋" w:hAnsi="仿宋" w:eastAsia="仿宋" w:cs="仿宋"/>
          <w:i w:val="0"/>
          <w:caps w:val="0"/>
          <w:color w:val="auto"/>
          <w:spacing w:val="0"/>
          <w:sz w:val="24"/>
          <w:szCs w:val="24"/>
          <w:shd w:val="clear" w:color="auto" w:fill="FFFFFF"/>
          <w:vertAlign w:val="baseline"/>
          <w:lang w:eastAsia="zh-CN"/>
        </w:rPr>
        <w:t>协议</w:t>
      </w:r>
      <w:r>
        <w:rPr>
          <w:rFonts w:hint="eastAsia" w:ascii="仿宋" w:hAnsi="仿宋" w:eastAsia="仿宋" w:cs="仿宋"/>
          <w:i w:val="0"/>
          <w:caps w:val="0"/>
          <w:color w:val="auto"/>
          <w:spacing w:val="0"/>
          <w:sz w:val="24"/>
          <w:szCs w:val="24"/>
          <w:shd w:val="clear" w:color="auto" w:fill="FFFFFF"/>
          <w:vertAlign w:val="baseline"/>
        </w:rPr>
        <w:t>各条款的法律含义。</w:t>
      </w:r>
    </w:p>
    <w:p>
      <w:pPr>
        <w:keepNext w:val="0"/>
        <w:keepLines w:val="0"/>
        <w:pageBreakBefore w:val="0"/>
        <w:widowControl w:val="0"/>
        <w:kinsoku/>
        <w:wordWrap/>
        <w:overflowPunct/>
        <w:topLinePunct w:val="0"/>
        <w:autoSpaceDE/>
        <w:autoSpaceDN/>
        <w:bidi w:val="0"/>
        <w:adjustRightInd/>
        <w:snapToGrid/>
        <w:spacing w:line="440" w:lineRule="exact"/>
        <w:ind w:left="0" w:leftChars="0" w:right="0" w:firstLine="482" w:firstLineChars="200"/>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 xml:space="preserve">第一条 </w:t>
      </w:r>
      <w:r>
        <w:rPr>
          <w:rFonts w:hint="eastAsia" w:ascii="仿宋" w:hAnsi="仿宋" w:eastAsia="仿宋" w:cs="仿宋"/>
          <w:b/>
          <w:bCs/>
          <w:color w:val="auto"/>
          <w:sz w:val="24"/>
          <w:szCs w:val="24"/>
        </w:rPr>
        <w:t>竞业限制期限</w:t>
      </w:r>
    </w:p>
    <w:p>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textAlignment w:val="auto"/>
        <w:rPr>
          <w:rFonts w:hint="eastAsia" w:ascii="仿宋" w:hAnsi="仿宋" w:eastAsia="仿宋" w:cs="仿宋"/>
          <w:b/>
          <w:bCs/>
          <w:color w:val="auto"/>
          <w:sz w:val="24"/>
          <w:szCs w:val="24"/>
          <w:lang w:val="en-US" w:eastAsia="zh-CN"/>
        </w:rPr>
      </w:pPr>
      <w:r>
        <w:rPr>
          <w:rFonts w:hint="eastAsia" w:ascii="仿宋" w:hAnsi="仿宋" w:eastAsia="仿宋" w:cs="仿宋"/>
          <w:sz w:val="24"/>
          <w:szCs w:val="24"/>
        </w:rPr>
        <w:t>竞业</w:t>
      </w:r>
      <w:r>
        <w:rPr>
          <w:rFonts w:hint="eastAsia" w:ascii="仿宋" w:hAnsi="仿宋" w:eastAsia="仿宋" w:cs="仿宋"/>
          <w:sz w:val="24"/>
          <w:szCs w:val="24"/>
          <w:lang w:eastAsia="zh-CN"/>
        </w:rPr>
        <w:t>限制</w:t>
      </w:r>
      <w:r>
        <w:rPr>
          <w:rFonts w:hint="eastAsia" w:ascii="仿宋" w:hAnsi="仿宋" w:eastAsia="仿宋" w:cs="仿宋"/>
          <w:sz w:val="24"/>
          <w:szCs w:val="24"/>
        </w:rPr>
        <w:t>的期限</w:t>
      </w:r>
      <w:r>
        <w:rPr>
          <w:rFonts w:hint="eastAsia" w:ascii="仿宋" w:hAnsi="仿宋" w:eastAsia="仿宋" w:cs="仿宋"/>
          <w:color w:val="auto"/>
          <w:sz w:val="24"/>
          <w:szCs w:val="24"/>
          <w:lang w:eastAsia="zh-CN"/>
        </w:rPr>
        <w:t>为乙方自甲方单位</w:t>
      </w:r>
      <w:r>
        <w:rPr>
          <w:rFonts w:hint="eastAsia" w:ascii="仿宋" w:hAnsi="仿宋" w:eastAsia="仿宋" w:cs="仿宋"/>
          <w:color w:val="auto"/>
          <w:sz w:val="24"/>
          <w:szCs w:val="24"/>
        </w:rPr>
        <w:t>离职之</w:t>
      </w:r>
      <w:r>
        <w:rPr>
          <w:rFonts w:hint="eastAsia" w:ascii="仿宋" w:hAnsi="仿宋" w:eastAsia="仿宋" w:cs="仿宋"/>
          <w:color w:val="auto"/>
          <w:sz w:val="24"/>
          <w:szCs w:val="24"/>
          <w:lang w:eastAsia="zh-CN"/>
        </w:rPr>
        <w:t>日起</w:t>
      </w:r>
      <w:r>
        <w:rPr>
          <w:rFonts w:hint="eastAsia" w:ascii="仿宋" w:hAnsi="仿宋" w:eastAsia="仿宋" w:cs="仿宋"/>
          <w:color w:val="auto"/>
          <w:sz w:val="24"/>
          <w:szCs w:val="24"/>
          <w:u w:val="single"/>
          <w:lang w:val="en-US" w:eastAsia="zh-CN"/>
        </w:rPr>
        <w:t xml:space="preserve">  2  </w:t>
      </w:r>
      <w:r>
        <w:rPr>
          <w:rFonts w:hint="eastAsia" w:ascii="仿宋" w:hAnsi="仿宋" w:eastAsia="仿宋" w:cs="仿宋"/>
          <w:color w:val="auto"/>
          <w:sz w:val="24"/>
          <w:szCs w:val="24"/>
        </w:rPr>
        <w:t>年内。</w:t>
      </w:r>
    </w:p>
    <w:p>
      <w:pPr>
        <w:keepNext w:val="0"/>
        <w:keepLines w:val="0"/>
        <w:pageBreakBefore w:val="0"/>
        <w:widowControl w:val="0"/>
        <w:kinsoku/>
        <w:wordWrap/>
        <w:overflowPunct/>
        <w:topLinePunct w:val="0"/>
        <w:autoSpaceDE/>
        <w:autoSpaceDN/>
        <w:bidi w:val="0"/>
        <w:adjustRightInd/>
        <w:snapToGrid/>
        <w:spacing w:line="440" w:lineRule="exact"/>
        <w:ind w:left="0" w:leftChars="0" w:right="0" w:firstLine="482" w:firstLineChars="200"/>
        <w:textAlignment w:val="auto"/>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val="en-US" w:eastAsia="zh-CN"/>
        </w:rPr>
        <w:t xml:space="preserve">第二条 </w:t>
      </w:r>
      <w:r>
        <w:rPr>
          <w:rFonts w:hint="eastAsia" w:ascii="仿宋" w:hAnsi="仿宋" w:eastAsia="仿宋" w:cs="仿宋"/>
          <w:b/>
          <w:bCs/>
          <w:color w:val="auto"/>
          <w:sz w:val="24"/>
          <w:szCs w:val="24"/>
          <w:lang w:eastAsia="zh-CN"/>
        </w:rPr>
        <w:t>竞业限制内容</w:t>
      </w:r>
    </w:p>
    <w:p>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在竞业限制期间，乙方不得从事下列行为：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leftChars="0" w:right="0" w:firstLine="480" w:firstLineChars="200"/>
        <w:textAlignment w:val="baseline"/>
        <w:rPr>
          <w:rFonts w:hint="eastAsia" w:ascii="仿宋" w:hAnsi="仿宋" w:eastAsia="仿宋" w:cs="仿宋"/>
          <w:i w:val="0"/>
          <w:caps w:val="0"/>
          <w:color w:val="auto"/>
          <w:spacing w:val="0"/>
          <w:sz w:val="24"/>
          <w:szCs w:val="24"/>
          <w:lang w:val="en-US" w:eastAsia="zh-CN"/>
        </w:rPr>
      </w:pPr>
      <w:r>
        <w:rPr>
          <w:rFonts w:hint="eastAsia" w:ascii="仿宋" w:hAnsi="仿宋" w:eastAsia="仿宋" w:cs="仿宋"/>
          <w:i w:val="0"/>
          <w:caps w:val="0"/>
          <w:color w:val="auto"/>
          <w:spacing w:val="0"/>
          <w:sz w:val="24"/>
          <w:szCs w:val="24"/>
          <w:shd w:val="clear" w:color="auto" w:fill="FFFFFF"/>
          <w:vertAlign w:val="baseline"/>
          <w:lang w:val="en-US" w:eastAsia="zh-CN"/>
        </w:rPr>
        <w:t>1.</w:t>
      </w:r>
      <w:r>
        <w:rPr>
          <w:rFonts w:hint="eastAsia" w:ascii="仿宋" w:hAnsi="仿宋" w:eastAsia="仿宋" w:cs="仿宋"/>
          <w:color w:val="auto"/>
          <w:sz w:val="24"/>
          <w:szCs w:val="24"/>
        </w:rPr>
        <w:t>自营或者为他人经营与甲方同类或类似的业</w:t>
      </w:r>
      <w:r>
        <w:rPr>
          <w:rFonts w:hint="eastAsia" w:ascii="仿宋" w:hAnsi="仿宋" w:eastAsia="仿宋" w:cs="仿宋"/>
          <w:color w:val="auto"/>
          <w:sz w:val="24"/>
          <w:szCs w:val="24"/>
          <w:lang w:eastAsia="zh-CN"/>
        </w:rPr>
        <w:t>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leftChars="0" w:right="0" w:firstLine="480" w:firstLineChars="200"/>
        <w:textAlignment w:val="baseline"/>
        <w:rPr>
          <w:rFonts w:hint="eastAsia" w:ascii="仿宋" w:hAnsi="仿宋" w:eastAsia="仿宋" w:cs="仿宋"/>
          <w:i w:val="0"/>
          <w:caps w:val="0"/>
          <w:color w:val="auto"/>
          <w:spacing w:val="0"/>
          <w:sz w:val="24"/>
          <w:szCs w:val="24"/>
          <w:lang w:eastAsia="zh-CN"/>
        </w:rPr>
      </w:pPr>
      <w:r>
        <w:rPr>
          <w:rFonts w:hint="eastAsia" w:ascii="仿宋" w:hAnsi="仿宋" w:eastAsia="仿宋" w:cs="仿宋"/>
          <w:i w:val="0"/>
          <w:caps w:val="0"/>
          <w:color w:val="auto"/>
          <w:spacing w:val="0"/>
          <w:sz w:val="24"/>
          <w:szCs w:val="24"/>
          <w:shd w:val="clear" w:color="auto" w:fill="FFFFFF"/>
          <w:vertAlign w:val="baseline"/>
          <w:lang w:val="en-US" w:eastAsia="zh-CN"/>
        </w:rPr>
        <w:t>2.受</w:t>
      </w:r>
      <w:r>
        <w:rPr>
          <w:rFonts w:hint="eastAsia" w:ascii="仿宋" w:hAnsi="仿宋" w:eastAsia="仿宋" w:cs="仿宋"/>
          <w:i w:val="0"/>
          <w:caps w:val="0"/>
          <w:color w:val="auto"/>
          <w:spacing w:val="0"/>
          <w:sz w:val="24"/>
          <w:szCs w:val="24"/>
          <w:shd w:val="clear" w:color="auto" w:fill="FFFFFF"/>
          <w:vertAlign w:val="baseline"/>
        </w:rPr>
        <w:t>聘于(包括正式聘用或以其它方式提供劳务、技术指导、咨询等服务)与甲方同类或</w:t>
      </w:r>
      <w:r>
        <w:rPr>
          <w:rFonts w:hint="eastAsia" w:ascii="仿宋" w:hAnsi="仿宋" w:eastAsia="仿宋" w:cs="仿宋"/>
          <w:i w:val="0"/>
          <w:caps w:val="0"/>
          <w:color w:val="auto"/>
          <w:spacing w:val="0"/>
          <w:sz w:val="24"/>
          <w:szCs w:val="24"/>
          <w:shd w:val="clear" w:color="auto" w:fill="FFFFFF"/>
          <w:vertAlign w:val="baseline"/>
          <w:lang w:eastAsia="zh-CN"/>
        </w:rPr>
        <w:t>类似行业的企业或组织；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leftChars="0" w:right="0" w:firstLine="480" w:firstLineChars="200"/>
        <w:textAlignment w:val="baseline"/>
        <w:rPr>
          <w:rFonts w:hint="eastAsia" w:ascii="仿宋" w:hAnsi="仿宋" w:eastAsia="仿宋" w:cs="仿宋"/>
          <w:i w:val="0"/>
          <w:caps w:val="0"/>
          <w:color w:val="auto"/>
          <w:spacing w:val="0"/>
          <w:sz w:val="24"/>
          <w:szCs w:val="24"/>
          <w:shd w:val="clear" w:color="auto" w:fill="FFFFFF"/>
          <w:vertAlign w:val="baseline"/>
          <w:lang w:eastAsia="zh-CN"/>
        </w:rPr>
      </w:pPr>
      <w:r>
        <w:rPr>
          <w:rFonts w:hint="eastAsia" w:ascii="仿宋" w:hAnsi="仿宋" w:eastAsia="仿宋" w:cs="仿宋"/>
          <w:i w:val="0"/>
          <w:caps w:val="0"/>
          <w:color w:val="auto"/>
          <w:spacing w:val="0"/>
          <w:sz w:val="24"/>
          <w:szCs w:val="24"/>
          <w:shd w:val="clear" w:color="auto" w:fill="FFFFFF"/>
          <w:vertAlign w:val="baseline"/>
          <w:lang w:val="en-US" w:eastAsia="zh-CN"/>
        </w:rPr>
        <w:t>3.</w:t>
      </w:r>
      <w:r>
        <w:rPr>
          <w:rFonts w:hint="eastAsia" w:ascii="仿宋" w:hAnsi="仿宋" w:eastAsia="仿宋" w:cs="仿宋"/>
          <w:i w:val="0"/>
          <w:caps w:val="0"/>
          <w:color w:val="auto"/>
          <w:spacing w:val="0"/>
          <w:sz w:val="24"/>
          <w:szCs w:val="24"/>
          <w:shd w:val="clear" w:color="auto" w:fill="FFFFFF"/>
          <w:vertAlign w:val="baseline"/>
        </w:rPr>
        <w:t>直接或间接或帮助他人劝诱甲方企业内掌握商业秘密的职工或关键岗位的职工离开企业</w:t>
      </w:r>
      <w:r>
        <w:rPr>
          <w:rFonts w:hint="eastAsia" w:ascii="仿宋" w:hAnsi="仿宋" w:eastAsia="仿宋" w:cs="仿宋"/>
          <w:i w:val="0"/>
          <w:caps w:val="0"/>
          <w:color w:val="auto"/>
          <w:spacing w:val="0"/>
          <w:sz w:val="24"/>
          <w:szCs w:val="24"/>
          <w:shd w:val="clear" w:color="auto" w:fill="FFFFFF"/>
          <w:vertAlign w:val="baseline"/>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leftChars="0" w:right="0" w:firstLine="480" w:firstLineChars="200"/>
        <w:textAlignment w:val="baseline"/>
        <w:rPr>
          <w:rFonts w:hint="eastAsia" w:ascii="仿宋" w:hAnsi="仿宋" w:eastAsia="仿宋" w:cs="仿宋"/>
          <w:i w:val="0"/>
          <w:caps w:val="0"/>
          <w:color w:val="auto"/>
          <w:spacing w:val="0"/>
          <w:sz w:val="24"/>
          <w:szCs w:val="24"/>
          <w:shd w:val="clear" w:color="auto" w:fill="FFFFFF"/>
          <w:vertAlign w:val="baseline"/>
          <w:lang w:val="en-US" w:eastAsia="zh-CN"/>
        </w:rPr>
      </w:pPr>
      <w:r>
        <w:rPr>
          <w:rFonts w:hint="eastAsia" w:ascii="仿宋" w:hAnsi="仿宋" w:eastAsia="仿宋" w:cs="仿宋"/>
          <w:i w:val="0"/>
          <w:caps w:val="0"/>
          <w:color w:val="auto"/>
          <w:spacing w:val="0"/>
          <w:sz w:val="24"/>
          <w:szCs w:val="24"/>
          <w:shd w:val="clear" w:color="auto" w:fill="FFFFFF"/>
          <w:vertAlign w:val="baseline"/>
          <w:lang w:val="en-US" w:eastAsia="zh-CN"/>
        </w:rPr>
        <w:t>4.直接、间接影响或试图影响企业的客户关系,包括企业经营项目的销售客户,使其向离职职工或第三方转移；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leftChars="0" w:right="0" w:firstLine="480" w:firstLineChars="200"/>
        <w:textAlignment w:val="baseline"/>
        <w:rPr>
          <w:rFonts w:hint="eastAsia" w:ascii="仿宋" w:hAnsi="仿宋" w:eastAsia="仿宋" w:cs="仿宋"/>
          <w:b w:val="0"/>
          <w:bCs/>
          <w:sz w:val="24"/>
          <w:szCs w:val="24"/>
          <w:lang w:val="en-US" w:eastAsia="zh-CN"/>
        </w:rPr>
      </w:pPr>
      <w:r>
        <w:rPr>
          <w:rFonts w:hint="eastAsia" w:ascii="仿宋" w:hAnsi="仿宋" w:eastAsia="仿宋" w:cs="仿宋"/>
          <w:i w:val="0"/>
          <w:caps w:val="0"/>
          <w:color w:val="auto"/>
          <w:spacing w:val="0"/>
          <w:sz w:val="24"/>
          <w:szCs w:val="24"/>
          <w:shd w:val="clear" w:color="auto" w:fill="FFFFFF"/>
          <w:vertAlign w:val="baseline"/>
          <w:lang w:val="en-US" w:eastAsia="zh-CN"/>
        </w:rPr>
        <w:t>5.其他影响甲方权益的行为。</w:t>
      </w:r>
    </w:p>
    <w:p>
      <w:pPr>
        <w:keepNext w:val="0"/>
        <w:keepLines w:val="0"/>
        <w:pageBreakBefore w:val="0"/>
        <w:tabs>
          <w:tab w:val="left" w:pos="495"/>
        </w:tabs>
        <w:kinsoku/>
        <w:wordWrap/>
        <w:overflowPunct/>
        <w:topLinePunct w:val="0"/>
        <w:autoSpaceDE/>
        <w:autoSpaceDN/>
        <w:bidi w:val="0"/>
        <w:adjustRightInd/>
        <w:snapToGrid/>
        <w:spacing w:line="440" w:lineRule="exact"/>
        <w:ind w:left="0" w:leftChars="0" w:right="0" w:firstLine="482" w:firstLineChars="200"/>
        <w:rPr>
          <w:rFonts w:hint="eastAsia" w:ascii="仿宋" w:hAnsi="仿宋" w:eastAsia="仿宋" w:cs="仿宋"/>
          <w:b/>
          <w:bCs w:val="0"/>
          <w:sz w:val="24"/>
          <w:szCs w:val="24"/>
        </w:rPr>
      </w:pPr>
      <w:r>
        <w:rPr>
          <w:rFonts w:hint="eastAsia" w:ascii="仿宋" w:hAnsi="仿宋" w:eastAsia="仿宋" w:cs="仿宋"/>
          <w:b/>
          <w:bCs w:val="0"/>
          <w:sz w:val="24"/>
          <w:szCs w:val="24"/>
          <w:lang w:eastAsia="zh-CN"/>
        </w:rPr>
        <w:t>第三条</w:t>
      </w:r>
      <w:r>
        <w:rPr>
          <w:rFonts w:hint="eastAsia" w:ascii="仿宋" w:hAnsi="仿宋" w:eastAsia="仿宋" w:cs="仿宋"/>
          <w:b/>
          <w:bCs w:val="0"/>
          <w:sz w:val="24"/>
          <w:szCs w:val="24"/>
          <w:lang w:val="en-US" w:eastAsia="zh-CN"/>
        </w:rPr>
        <w:t xml:space="preserve"> </w:t>
      </w:r>
      <w:r>
        <w:rPr>
          <w:rFonts w:hint="eastAsia" w:ascii="仿宋" w:hAnsi="仿宋" w:eastAsia="仿宋" w:cs="仿宋"/>
          <w:b/>
          <w:bCs w:val="0"/>
          <w:sz w:val="24"/>
          <w:szCs w:val="24"/>
          <w:lang w:eastAsia="zh-CN"/>
        </w:rPr>
        <w:t>竞业限制</w:t>
      </w:r>
      <w:r>
        <w:rPr>
          <w:rFonts w:hint="eastAsia" w:ascii="仿宋" w:hAnsi="仿宋" w:eastAsia="仿宋" w:cs="仿宋"/>
          <w:b/>
          <w:bCs w:val="0"/>
          <w:sz w:val="24"/>
          <w:szCs w:val="24"/>
        </w:rPr>
        <w:t>地域</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leftChars="0"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sz w:val="24"/>
          <w:szCs w:val="24"/>
        </w:rPr>
        <w:t>乙方承担</w:t>
      </w:r>
      <w:r>
        <w:rPr>
          <w:rFonts w:hint="eastAsia" w:ascii="仿宋" w:hAnsi="仿宋" w:eastAsia="仿宋" w:cs="仿宋"/>
          <w:sz w:val="24"/>
          <w:szCs w:val="24"/>
          <w:lang w:eastAsia="zh-CN"/>
        </w:rPr>
        <w:t>竞业限制</w:t>
      </w:r>
      <w:r>
        <w:rPr>
          <w:rFonts w:hint="eastAsia" w:ascii="仿宋" w:hAnsi="仿宋" w:eastAsia="仿宋" w:cs="仿宋"/>
          <w:sz w:val="24"/>
          <w:szCs w:val="24"/>
        </w:rPr>
        <w:t>义务的地域范围为：</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pPr>
        <w:keepNext w:val="0"/>
        <w:keepLines w:val="0"/>
        <w:pageBreakBefore w:val="0"/>
        <w:widowControl w:val="0"/>
        <w:numPr>
          <w:ilvl w:val="0"/>
          <w:numId w:val="0"/>
        </w:numPr>
        <w:tabs>
          <w:tab w:val="left" w:pos="681"/>
        </w:tabs>
        <w:kinsoku/>
        <w:wordWrap/>
        <w:overflowPunct/>
        <w:topLinePunct w:val="0"/>
        <w:autoSpaceDE/>
        <w:autoSpaceDN/>
        <w:bidi w:val="0"/>
        <w:adjustRightInd/>
        <w:snapToGrid/>
        <w:spacing w:line="440" w:lineRule="exact"/>
        <w:ind w:left="0" w:leftChars="0" w:right="0" w:firstLine="482" w:firstLineChars="200"/>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lang w:eastAsia="zh-CN"/>
        </w:rPr>
        <w:t>第四条</w:t>
      </w:r>
      <w:r>
        <w:rPr>
          <w:rFonts w:hint="eastAsia" w:ascii="仿宋" w:hAnsi="仿宋" w:eastAsia="仿宋" w:cs="仿宋"/>
          <w:b/>
          <w:bCs/>
          <w:color w:val="auto"/>
          <w:sz w:val="24"/>
          <w:szCs w:val="24"/>
          <w:lang w:val="en-US" w:eastAsia="zh-CN"/>
        </w:rPr>
        <w:t xml:space="preserve"> </w:t>
      </w:r>
      <w:r>
        <w:rPr>
          <w:rFonts w:hint="eastAsia" w:ascii="仿宋" w:hAnsi="仿宋" w:eastAsia="仿宋" w:cs="仿宋"/>
          <w:b/>
          <w:bCs/>
          <w:color w:val="auto"/>
          <w:sz w:val="24"/>
          <w:szCs w:val="24"/>
        </w:rPr>
        <w:t>经济补偿</w:t>
      </w:r>
      <w:r>
        <w:commentReference w:id="1"/>
      </w:r>
    </w:p>
    <w:p>
      <w:pPr>
        <w:pStyle w:val="3"/>
        <w:keepNext w:val="0"/>
        <w:keepLines w:val="0"/>
        <w:pageBreakBefore w:val="0"/>
        <w:kinsoku/>
        <w:wordWrap/>
        <w:overflowPunct/>
        <w:topLinePunct w:val="0"/>
        <w:autoSpaceDE/>
        <w:autoSpaceDN/>
        <w:bidi w:val="0"/>
        <w:adjustRightInd/>
        <w:snapToGrid/>
        <w:spacing w:line="440" w:lineRule="exact"/>
        <w:ind w:left="0" w:leftChars="0" w:right="0" w:firstLine="480" w:firstLineChars="200"/>
        <w:jc w:val="both"/>
        <w:rPr>
          <w:rFonts w:hint="eastAsia" w:ascii="仿宋" w:hAnsi="仿宋" w:eastAsia="仿宋" w:cs="仿宋"/>
          <w:i w:val="0"/>
          <w:caps w:val="0"/>
          <w:color w:val="auto"/>
          <w:spacing w:val="0"/>
          <w:sz w:val="24"/>
          <w:szCs w:val="24"/>
          <w:shd w:val="clear" w:color="auto" w:fill="FFFFFF"/>
          <w:vertAlign w:val="baseline"/>
        </w:rPr>
      </w:pPr>
      <w:r>
        <w:rPr>
          <w:rFonts w:hint="eastAsia" w:ascii="仿宋" w:hAnsi="仿宋" w:eastAsia="仿宋" w:cs="仿宋"/>
          <w:i w:val="0"/>
          <w:caps w:val="0"/>
          <w:color w:val="auto"/>
          <w:spacing w:val="0"/>
          <w:sz w:val="24"/>
          <w:szCs w:val="24"/>
          <w:shd w:val="clear" w:color="auto" w:fill="FFFFFF"/>
          <w:vertAlign w:val="baseline"/>
          <w:lang w:eastAsia="zh-CN"/>
        </w:rPr>
        <w:t>乙方在</w:t>
      </w:r>
      <w:r>
        <w:rPr>
          <w:rFonts w:hint="eastAsia" w:ascii="仿宋" w:hAnsi="仿宋" w:eastAsia="仿宋" w:cs="仿宋"/>
          <w:i w:val="0"/>
          <w:caps w:val="0"/>
          <w:color w:val="auto"/>
          <w:spacing w:val="0"/>
          <w:sz w:val="24"/>
          <w:szCs w:val="24"/>
          <w:shd w:val="clear" w:color="auto" w:fill="FFFFFF"/>
          <w:vertAlign w:val="baseline"/>
        </w:rPr>
        <w:t>离职后</w:t>
      </w:r>
      <w:r>
        <w:rPr>
          <w:rFonts w:hint="eastAsia" w:ascii="仿宋" w:hAnsi="仿宋" w:eastAsia="仿宋" w:cs="仿宋"/>
          <w:i w:val="0"/>
          <w:caps w:val="0"/>
          <w:color w:val="auto"/>
          <w:spacing w:val="0"/>
          <w:sz w:val="24"/>
          <w:szCs w:val="24"/>
          <w:shd w:val="clear" w:color="auto" w:fill="FFFFFF"/>
          <w:vertAlign w:val="baseline"/>
          <w:lang w:eastAsia="zh-CN"/>
        </w:rPr>
        <w:t>的</w:t>
      </w:r>
      <w:r>
        <w:rPr>
          <w:rFonts w:hint="eastAsia" w:ascii="仿宋" w:hAnsi="仿宋" w:eastAsia="仿宋" w:cs="仿宋"/>
          <w:i w:val="0"/>
          <w:caps w:val="0"/>
          <w:color w:val="auto"/>
          <w:spacing w:val="0"/>
          <w:sz w:val="24"/>
          <w:szCs w:val="24"/>
          <w:u w:val="single"/>
          <w:shd w:val="clear" w:color="auto" w:fill="FFFFFF"/>
          <w:vertAlign w:val="baseline"/>
          <w:lang w:val="en-US" w:eastAsia="zh-CN"/>
        </w:rPr>
        <w:t xml:space="preserve"> 2 </w:t>
      </w:r>
      <w:r>
        <w:rPr>
          <w:rFonts w:hint="eastAsia" w:ascii="仿宋" w:hAnsi="仿宋" w:eastAsia="仿宋" w:cs="仿宋"/>
          <w:color w:val="auto"/>
          <w:sz w:val="24"/>
          <w:szCs w:val="24"/>
        </w:rPr>
        <w:t>年</w:t>
      </w:r>
      <w:r>
        <w:rPr>
          <w:rFonts w:hint="eastAsia" w:ascii="仿宋" w:hAnsi="仿宋" w:eastAsia="仿宋" w:cs="仿宋"/>
          <w:color w:val="auto"/>
          <w:sz w:val="24"/>
          <w:szCs w:val="24"/>
          <w:lang w:eastAsia="zh-CN"/>
        </w:rPr>
        <w:t>竞业限制期限</w:t>
      </w:r>
      <w:r>
        <w:rPr>
          <w:rFonts w:hint="eastAsia" w:ascii="仿宋" w:hAnsi="仿宋" w:eastAsia="仿宋" w:cs="仿宋"/>
          <w:color w:val="auto"/>
          <w:sz w:val="24"/>
          <w:szCs w:val="24"/>
        </w:rPr>
        <w:t>内</w:t>
      </w:r>
      <w:r>
        <w:rPr>
          <w:rFonts w:hint="eastAsia" w:ascii="仿宋" w:hAnsi="仿宋" w:eastAsia="仿宋" w:cs="仿宋"/>
          <w:i w:val="0"/>
          <w:caps w:val="0"/>
          <w:color w:val="auto"/>
          <w:spacing w:val="0"/>
          <w:sz w:val="24"/>
          <w:szCs w:val="24"/>
          <w:shd w:val="clear" w:color="auto" w:fill="FFFFFF"/>
          <w:vertAlign w:val="baseline"/>
        </w:rPr>
        <w:t>，</w:t>
      </w:r>
      <w:r>
        <w:rPr>
          <w:rFonts w:hint="eastAsia" w:ascii="仿宋" w:hAnsi="仿宋" w:eastAsia="仿宋" w:cs="仿宋"/>
          <w:i w:val="0"/>
          <w:caps w:val="0"/>
          <w:color w:val="auto"/>
          <w:spacing w:val="0"/>
          <w:sz w:val="24"/>
          <w:szCs w:val="24"/>
          <w:shd w:val="clear" w:color="auto" w:fill="FFFFFF"/>
          <w:vertAlign w:val="baseline"/>
          <w:lang w:eastAsia="zh-CN"/>
        </w:rPr>
        <w:t>甲方</w:t>
      </w:r>
      <w:r>
        <w:rPr>
          <w:rFonts w:hint="eastAsia" w:ascii="仿宋" w:hAnsi="仿宋" w:eastAsia="仿宋" w:cs="仿宋"/>
          <w:i w:val="0"/>
          <w:caps w:val="0"/>
          <w:color w:val="auto"/>
          <w:spacing w:val="0"/>
          <w:sz w:val="24"/>
          <w:szCs w:val="24"/>
          <w:shd w:val="clear" w:color="auto" w:fill="FFFFFF"/>
          <w:vertAlign w:val="baseline"/>
        </w:rPr>
        <w:t>应向</w:t>
      </w:r>
      <w:r>
        <w:rPr>
          <w:rFonts w:hint="eastAsia" w:ascii="仿宋" w:hAnsi="仿宋" w:eastAsia="仿宋" w:cs="仿宋"/>
          <w:i w:val="0"/>
          <w:caps w:val="0"/>
          <w:color w:val="auto"/>
          <w:spacing w:val="0"/>
          <w:sz w:val="24"/>
          <w:szCs w:val="24"/>
          <w:shd w:val="clear" w:color="auto" w:fill="FFFFFF"/>
          <w:vertAlign w:val="baseline"/>
          <w:lang w:eastAsia="zh-CN"/>
        </w:rPr>
        <w:t>乙方</w:t>
      </w:r>
      <w:r>
        <w:rPr>
          <w:rFonts w:hint="eastAsia" w:ascii="仿宋" w:hAnsi="仿宋" w:eastAsia="仿宋" w:cs="仿宋"/>
          <w:i w:val="0"/>
          <w:caps w:val="0"/>
          <w:color w:val="auto"/>
          <w:spacing w:val="0"/>
          <w:sz w:val="24"/>
          <w:szCs w:val="24"/>
          <w:shd w:val="clear" w:color="auto" w:fill="FFFFFF"/>
          <w:vertAlign w:val="baseline"/>
        </w:rPr>
        <w:t>支付一定数额的竞业</w:t>
      </w:r>
      <w:r>
        <w:rPr>
          <w:rFonts w:hint="eastAsia" w:ascii="仿宋" w:hAnsi="仿宋" w:eastAsia="仿宋" w:cs="仿宋"/>
          <w:i w:val="0"/>
          <w:caps w:val="0"/>
          <w:color w:val="auto"/>
          <w:spacing w:val="0"/>
          <w:sz w:val="24"/>
          <w:szCs w:val="24"/>
          <w:shd w:val="clear" w:color="auto" w:fill="FFFFFF"/>
          <w:vertAlign w:val="baseline"/>
          <w:lang w:eastAsia="zh-CN"/>
        </w:rPr>
        <w:t>限制</w:t>
      </w:r>
      <w:r>
        <w:rPr>
          <w:rFonts w:hint="eastAsia" w:ascii="仿宋" w:hAnsi="仿宋" w:eastAsia="仿宋" w:cs="仿宋"/>
          <w:i w:val="0"/>
          <w:caps w:val="0"/>
          <w:color w:val="auto"/>
          <w:spacing w:val="0"/>
          <w:sz w:val="24"/>
          <w:szCs w:val="24"/>
          <w:shd w:val="clear" w:color="auto" w:fill="FFFFFF"/>
          <w:vertAlign w:val="baseline"/>
        </w:rPr>
        <w:t>补偿费。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leftChars="0" w:right="0" w:firstLine="480" w:firstLineChars="200"/>
        <w:textAlignment w:val="baseline"/>
        <w:rPr>
          <w:rFonts w:hint="eastAsia" w:ascii="仿宋" w:hAnsi="仿宋" w:eastAsia="仿宋" w:cs="仿宋"/>
          <w:i w:val="0"/>
          <w:caps w:val="0"/>
          <w:color w:val="auto"/>
          <w:spacing w:val="0"/>
          <w:sz w:val="24"/>
          <w:szCs w:val="24"/>
          <w:lang w:eastAsia="zh-CN"/>
        </w:rPr>
      </w:pPr>
      <w:r>
        <w:rPr>
          <w:rFonts w:hint="eastAsia" w:ascii="仿宋" w:hAnsi="仿宋" w:eastAsia="仿宋" w:cs="仿宋"/>
          <w:i w:val="0"/>
          <w:caps w:val="0"/>
          <w:color w:val="auto"/>
          <w:spacing w:val="0"/>
          <w:sz w:val="24"/>
          <w:szCs w:val="24"/>
          <w:shd w:val="clear" w:color="auto" w:fill="FFFFFF"/>
          <w:vertAlign w:val="baseline"/>
        </w:rPr>
        <w:t>1</w:t>
      </w:r>
      <w:r>
        <w:rPr>
          <w:rFonts w:hint="eastAsia" w:ascii="仿宋" w:hAnsi="仿宋" w:eastAsia="仿宋" w:cs="仿宋"/>
          <w:i w:val="0"/>
          <w:caps w:val="0"/>
          <w:color w:val="auto"/>
          <w:spacing w:val="0"/>
          <w:sz w:val="24"/>
          <w:szCs w:val="24"/>
          <w:shd w:val="clear" w:color="auto" w:fill="FFFFFF"/>
          <w:vertAlign w:val="baseline"/>
          <w:lang w:eastAsia="zh-CN"/>
        </w:rPr>
        <w:t>.</w:t>
      </w:r>
      <w:r>
        <w:rPr>
          <w:rFonts w:hint="eastAsia" w:ascii="仿宋" w:hAnsi="仿宋" w:eastAsia="仿宋" w:cs="仿宋"/>
          <w:i w:val="0"/>
          <w:caps w:val="0"/>
          <w:color w:val="auto"/>
          <w:spacing w:val="0"/>
          <w:sz w:val="24"/>
          <w:szCs w:val="24"/>
          <w:shd w:val="clear" w:color="auto" w:fill="FFFFFF"/>
          <w:vertAlign w:val="baseline"/>
        </w:rPr>
        <w:t>补偿费标准为每月¥</w:t>
      </w:r>
      <w:r>
        <w:rPr>
          <w:rFonts w:hint="eastAsia" w:ascii="仿宋" w:hAnsi="仿宋" w:eastAsia="仿宋" w:cs="仿宋"/>
          <w:i w:val="0"/>
          <w:caps w:val="0"/>
          <w:color w:val="auto"/>
          <w:spacing w:val="0"/>
          <w:sz w:val="24"/>
          <w:szCs w:val="24"/>
          <w:u w:val="single"/>
          <w:shd w:val="clear" w:color="auto" w:fill="FFFFFF"/>
          <w:vertAlign w:val="baseline"/>
          <w:lang w:val="en-US" w:eastAsia="zh-CN"/>
        </w:rPr>
        <w:t xml:space="preserve">       </w:t>
      </w:r>
      <w:r>
        <w:rPr>
          <w:rFonts w:hint="eastAsia" w:ascii="仿宋" w:hAnsi="仿宋" w:eastAsia="仿宋" w:cs="仿宋"/>
          <w:i w:val="0"/>
          <w:caps w:val="0"/>
          <w:color w:val="auto"/>
          <w:spacing w:val="0"/>
          <w:sz w:val="24"/>
          <w:szCs w:val="24"/>
          <w:shd w:val="clear" w:color="auto" w:fill="FFFFFF"/>
          <w:vertAlign w:val="baseline"/>
        </w:rPr>
        <w:t>元(</w:t>
      </w:r>
      <w:r>
        <w:rPr>
          <w:rFonts w:hint="eastAsia" w:ascii="仿宋" w:hAnsi="仿宋" w:eastAsia="仿宋" w:cs="仿宋"/>
          <w:i w:val="0"/>
          <w:caps w:val="0"/>
          <w:color w:val="auto"/>
          <w:spacing w:val="0"/>
          <w:sz w:val="24"/>
          <w:szCs w:val="24"/>
          <w:shd w:val="clear" w:color="auto" w:fill="FFFFFF"/>
          <w:vertAlign w:val="baseline"/>
          <w:lang w:eastAsia="zh-CN"/>
        </w:rPr>
        <w:t>大</w:t>
      </w:r>
      <w:r>
        <w:rPr>
          <w:rFonts w:hint="eastAsia" w:ascii="仿宋" w:hAnsi="仿宋" w:eastAsia="仿宋" w:cs="仿宋"/>
          <w:i w:val="0"/>
          <w:caps w:val="0"/>
          <w:color w:val="auto"/>
          <w:spacing w:val="0"/>
          <w:sz w:val="24"/>
          <w:szCs w:val="24"/>
          <w:shd w:val="clear" w:color="auto" w:fill="FFFFFF"/>
          <w:vertAlign w:val="baseline"/>
        </w:rPr>
        <w:t>写</w:t>
      </w:r>
      <w:r>
        <w:rPr>
          <w:rFonts w:hint="eastAsia" w:ascii="仿宋" w:hAnsi="仿宋" w:eastAsia="仿宋" w:cs="仿宋"/>
          <w:i w:val="0"/>
          <w:caps w:val="0"/>
          <w:color w:val="auto"/>
          <w:spacing w:val="0"/>
          <w:sz w:val="24"/>
          <w:szCs w:val="24"/>
          <w:shd w:val="clear" w:color="auto" w:fill="FFFFFF"/>
          <w:vertAlign w:val="baseline"/>
          <w:lang w:eastAsia="zh-CN"/>
        </w:rPr>
        <w:t>：</w:t>
      </w:r>
      <w:r>
        <w:rPr>
          <w:rFonts w:hint="eastAsia" w:ascii="仿宋" w:hAnsi="仿宋" w:eastAsia="仿宋" w:cs="仿宋"/>
          <w:i w:val="0"/>
          <w:caps w:val="0"/>
          <w:color w:val="auto"/>
          <w:spacing w:val="0"/>
          <w:sz w:val="24"/>
          <w:szCs w:val="24"/>
          <w:u w:val="single"/>
          <w:shd w:val="clear" w:color="auto" w:fill="FFFFFF"/>
          <w:vertAlign w:val="baseline"/>
          <w:lang w:val="en-US" w:eastAsia="zh-CN"/>
        </w:rPr>
        <w:t xml:space="preserve">             整</w:t>
      </w:r>
      <w:r>
        <w:rPr>
          <w:rFonts w:hint="eastAsia" w:ascii="仿宋" w:hAnsi="仿宋" w:eastAsia="仿宋" w:cs="仿宋"/>
          <w:i w:val="0"/>
          <w:caps w:val="0"/>
          <w:color w:val="auto"/>
          <w:spacing w:val="0"/>
          <w:sz w:val="24"/>
          <w:szCs w:val="24"/>
          <w:shd w:val="clear" w:color="auto" w:fill="FFFFFF"/>
          <w:vertAlign w:val="baseline"/>
        </w:rPr>
        <w:t xml:space="preserve"> )</w:t>
      </w:r>
      <w:r>
        <w:rPr>
          <w:rFonts w:hint="eastAsia" w:ascii="仿宋" w:hAnsi="仿宋" w:eastAsia="仿宋" w:cs="仿宋"/>
          <w:i w:val="0"/>
          <w:caps w:val="0"/>
          <w:color w:val="auto"/>
          <w:spacing w:val="0"/>
          <w:sz w:val="24"/>
          <w:szCs w:val="24"/>
          <w:shd w:val="clear" w:color="auto" w:fill="FFFFFF"/>
          <w:vertAlign w:val="baseline"/>
          <w:lang w:eastAsia="zh-CN"/>
        </w:rPr>
        <w:t>；</w:t>
      </w:r>
      <w:r>
        <w:commentReference w:id="2"/>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leftChars="0" w:right="0" w:firstLine="480" w:firstLineChars="200"/>
        <w:textAlignment w:val="baseline"/>
        <w:rPr>
          <w:rFonts w:hint="eastAsia" w:ascii="仿宋" w:hAnsi="仿宋" w:eastAsia="仿宋" w:cs="仿宋"/>
          <w:i w:val="0"/>
          <w:caps w:val="0"/>
          <w:color w:val="auto"/>
          <w:spacing w:val="0"/>
          <w:sz w:val="24"/>
          <w:szCs w:val="24"/>
          <w:shd w:val="clear" w:color="auto" w:fill="FFFFFF"/>
          <w:vertAlign w:val="baseline"/>
        </w:rPr>
      </w:pPr>
      <w:r>
        <w:rPr>
          <w:rFonts w:hint="eastAsia" w:ascii="仿宋" w:hAnsi="仿宋" w:eastAsia="仿宋" w:cs="仿宋"/>
          <w:i w:val="0"/>
          <w:caps w:val="0"/>
          <w:color w:val="auto"/>
          <w:spacing w:val="0"/>
          <w:sz w:val="24"/>
          <w:szCs w:val="24"/>
          <w:shd w:val="clear" w:color="auto" w:fill="FFFFFF"/>
          <w:vertAlign w:val="baseline"/>
        </w:rPr>
        <w:t>2</w:t>
      </w:r>
      <w:r>
        <w:rPr>
          <w:rFonts w:hint="eastAsia" w:ascii="仿宋" w:hAnsi="仿宋" w:eastAsia="仿宋" w:cs="仿宋"/>
          <w:i w:val="0"/>
          <w:caps w:val="0"/>
          <w:color w:val="auto"/>
          <w:spacing w:val="0"/>
          <w:sz w:val="24"/>
          <w:szCs w:val="24"/>
          <w:shd w:val="clear" w:color="auto" w:fill="FFFFFF"/>
          <w:vertAlign w:val="baseline"/>
          <w:lang w:eastAsia="zh-CN"/>
        </w:rPr>
        <w:t>.</w:t>
      </w:r>
      <w:r>
        <w:rPr>
          <w:rFonts w:hint="eastAsia" w:ascii="仿宋" w:hAnsi="仿宋" w:eastAsia="仿宋" w:cs="仿宋"/>
          <w:i w:val="0"/>
          <w:caps w:val="0"/>
          <w:color w:val="auto"/>
          <w:spacing w:val="0"/>
          <w:sz w:val="24"/>
          <w:szCs w:val="24"/>
          <w:shd w:val="clear" w:color="auto" w:fill="FFFFFF"/>
          <w:vertAlign w:val="baseline"/>
        </w:rPr>
        <w:t>补偿费</w:t>
      </w:r>
      <w:r>
        <w:rPr>
          <w:rFonts w:hint="eastAsia" w:ascii="仿宋" w:hAnsi="仿宋" w:eastAsia="仿宋" w:cs="仿宋"/>
          <w:i w:val="0"/>
          <w:caps w:val="0"/>
          <w:color w:val="auto"/>
          <w:spacing w:val="0"/>
          <w:sz w:val="24"/>
          <w:szCs w:val="24"/>
          <w:shd w:val="clear" w:color="auto" w:fill="FFFFFF"/>
          <w:vertAlign w:val="baseline"/>
          <w:lang w:eastAsia="zh-CN"/>
        </w:rPr>
        <w:t>自</w:t>
      </w:r>
      <w:r>
        <w:rPr>
          <w:rFonts w:hint="eastAsia" w:ascii="仿宋" w:hAnsi="仿宋" w:eastAsia="仿宋" w:cs="仿宋"/>
          <w:i w:val="0"/>
          <w:caps w:val="0"/>
          <w:color w:val="auto"/>
          <w:spacing w:val="0"/>
          <w:sz w:val="24"/>
          <w:szCs w:val="24"/>
          <w:u w:val="single"/>
          <w:shd w:val="clear" w:color="auto" w:fill="FFFFFF"/>
          <w:vertAlign w:val="baseline"/>
          <w:lang w:val="en-US" w:eastAsia="zh-CN"/>
        </w:rPr>
        <w:t xml:space="preserve">       </w:t>
      </w:r>
      <w:r>
        <w:rPr>
          <w:rFonts w:hint="eastAsia" w:ascii="仿宋" w:hAnsi="仿宋" w:eastAsia="仿宋" w:cs="仿宋"/>
          <w:i w:val="0"/>
          <w:caps w:val="0"/>
          <w:color w:val="auto"/>
          <w:spacing w:val="0"/>
          <w:sz w:val="24"/>
          <w:szCs w:val="24"/>
          <w:shd w:val="clear" w:color="auto" w:fill="FFFFFF"/>
          <w:vertAlign w:val="baseline"/>
        </w:rPr>
        <w:t>年</w:t>
      </w:r>
      <w:r>
        <w:rPr>
          <w:rFonts w:hint="eastAsia" w:ascii="仿宋" w:hAnsi="仿宋" w:eastAsia="仿宋" w:cs="仿宋"/>
          <w:i w:val="0"/>
          <w:caps w:val="0"/>
          <w:color w:val="auto"/>
          <w:spacing w:val="0"/>
          <w:sz w:val="24"/>
          <w:szCs w:val="24"/>
          <w:u w:val="single"/>
          <w:shd w:val="clear" w:color="auto" w:fill="FFFFFF"/>
          <w:vertAlign w:val="baseline"/>
          <w:lang w:val="en-US" w:eastAsia="zh-CN"/>
        </w:rPr>
        <w:t xml:space="preserve">       </w:t>
      </w:r>
      <w:r>
        <w:rPr>
          <w:rFonts w:hint="eastAsia" w:ascii="仿宋" w:hAnsi="仿宋" w:eastAsia="仿宋" w:cs="仿宋"/>
          <w:i w:val="0"/>
          <w:caps w:val="0"/>
          <w:color w:val="auto"/>
          <w:spacing w:val="0"/>
          <w:sz w:val="24"/>
          <w:szCs w:val="24"/>
          <w:shd w:val="clear" w:color="auto" w:fill="FFFFFF"/>
          <w:vertAlign w:val="baseline"/>
        </w:rPr>
        <w:t>月开始，按月支付，</w:t>
      </w:r>
      <w:r>
        <w:rPr>
          <w:rFonts w:hint="eastAsia" w:ascii="仿宋" w:hAnsi="仿宋" w:eastAsia="仿宋" w:cs="仿宋"/>
          <w:i w:val="0"/>
          <w:caps w:val="0"/>
          <w:color w:val="auto"/>
          <w:spacing w:val="0"/>
          <w:sz w:val="24"/>
          <w:szCs w:val="24"/>
          <w:shd w:val="clear" w:color="auto" w:fill="FFFFFF"/>
          <w:vertAlign w:val="baseline"/>
          <w:lang w:eastAsia="zh-CN"/>
        </w:rPr>
        <w:t>由甲方</w:t>
      </w:r>
      <w:r>
        <w:rPr>
          <w:rFonts w:hint="eastAsia" w:ascii="仿宋" w:hAnsi="仿宋" w:eastAsia="仿宋" w:cs="仿宋"/>
          <w:i w:val="0"/>
          <w:caps w:val="0"/>
          <w:color w:val="auto"/>
          <w:spacing w:val="0"/>
          <w:sz w:val="24"/>
          <w:szCs w:val="24"/>
          <w:shd w:val="clear" w:color="auto" w:fill="FFFFFF"/>
          <w:vertAlign w:val="baseline"/>
        </w:rPr>
        <w:t>于每月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leftChars="0" w:right="0" w:firstLine="0" w:firstLineChars="0"/>
        <w:textAlignment w:val="baseline"/>
        <w:rPr>
          <w:rFonts w:hint="eastAsia" w:ascii="仿宋" w:hAnsi="仿宋" w:eastAsia="仿宋" w:cs="仿宋"/>
          <w:i w:val="0"/>
          <w:caps w:val="0"/>
          <w:color w:val="auto"/>
          <w:spacing w:val="0"/>
          <w:sz w:val="24"/>
          <w:szCs w:val="24"/>
          <w:shd w:val="clear" w:color="auto" w:fill="FFFFFF"/>
          <w:vertAlign w:val="baseline"/>
          <w:lang w:eastAsia="zh-CN"/>
        </w:rPr>
      </w:pPr>
      <w:r>
        <w:rPr>
          <w:rFonts w:hint="eastAsia" w:ascii="仿宋" w:hAnsi="仿宋" w:eastAsia="仿宋" w:cs="仿宋"/>
          <w:i w:val="0"/>
          <w:caps w:val="0"/>
          <w:color w:val="auto"/>
          <w:spacing w:val="0"/>
          <w:sz w:val="24"/>
          <w:szCs w:val="24"/>
          <w:u w:val="single"/>
          <w:shd w:val="clear" w:color="auto" w:fill="FFFFFF"/>
          <w:vertAlign w:val="baseline"/>
          <w:lang w:val="en-US" w:eastAsia="zh-CN"/>
        </w:rPr>
        <w:t xml:space="preserve">     </w:t>
      </w:r>
      <w:r>
        <w:rPr>
          <w:rFonts w:hint="eastAsia" w:ascii="仿宋" w:hAnsi="仿宋" w:eastAsia="仿宋" w:cs="仿宋"/>
          <w:i w:val="0"/>
          <w:caps w:val="0"/>
          <w:color w:val="auto"/>
          <w:spacing w:val="0"/>
          <w:sz w:val="24"/>
          <w:szCs w:val="24"/>
          <w:shd w:val="clear" w:color="auto" w:fill="FFFFFF"/>
          <w:vertAlign w:val="baseline"/>
        </w:rPr>
        <w:t>日前通过</w:t>
      </w:r>
      <w:r>
        <w:rPr>
          <w:rFonts w:hint="eastAsia" w:ascii="仿宋" w:hAnsi="仿宋" w:eastAsia="仿宋" w:cs="仿宋"/>
          <w:i w:val="0"/>
          <w:caps w:val="0"/>
          <w:color w:val="auto"/>
          <w:spacing w:val="0"/>
          <w:sz w:val="24"/>
          <w:szCs w:val="24"/>
          <w:shd w:val="clear" w:color="auto" w:fill="FFFFFF"/>
          <w:vertAlign w:val="baseline"/>
          <w:lang w:val="en-US" w:eastAsia="zh-CN"/>
        </w:rPr>
        <w:t xml:space="preserve">      方式</w:t>
      </w:r>
      <w:r>
        <w:rPr>
          <w:rFonts w:hint="eastAsia" w:ascii="仿宋" w:hAnsi="仿宋" w:eastAsia="仿宋" w:cs="仿宋"/>
          <w:i w:val="0"/>
          <w:caps w:val="0"/>
          <w:color w:val="auto"/>
          <w:spacing w:val="0"/>
          <w:sz w:val="24"/>
          <w:szCs w:val="24"/>
          <w:shd w:val="clear" w:color="auto" w:fill="FFFFFF"/>
          <w:vertAlign w:val="baseline"/>
        </w:rPr>
        <w:t>支付至</w:t>
      </w:r>
      <w:r>
        <w:rPr>
          <w:rFonts w:hint="eastAsia" w:ascii="仿宋" w:hAnsi="仿宋" w:eastAsia="仿宋" w:cs="仿宋"/>
          <w:i w:val="0"/>
          <w:caps w:val="0"/>
          <w:color w:val="auto"/>
          <w:spacing w:val="0"/>
          <w:sz w:val="24"/>
          <w:szCs w:val="24"/>
          <w:shd w:val="clear" w:color="auto" w:fill="FFFFFF"/>
          <w:vertAlign w:val="baseline"/>
          <w:lang w:eastAsia="zh-CN"/>
        </w:rPr>
        <w:t>乙方</w:t>
      </w:r>
      <w:r>
        <w:rPr>
          <w:rFonts w:hint="eastAsia" w:ascii="仿宋" w:hAnsi="仿宋" w:eastAsia="仿宋" w:cs="仿宋"/>
          <w:i w:val="0"/>
          <w:caps w:val="0"/>
          <w:color w:val="auto"/>
          <w:spacing w:val="0"/>
          <w:sz w:val="24"/>
          <w:szCs w:val="24"/>
          <w:shd w:val="clear" w:color="auto" w:fill="FFFFFF"/>
          <w:vertAlign w:val="baseline"/>
        </w:rPr>
        <w:t>提供的银行账户</w:t>
      </w:r>
      <w:r>
        <w:rPr>
          <w:rFonts w:hint="eastAsia" w:ascii="仿宋" w:hAnsi="仿宋" w:eastAsia="仿宋" w:cs="仿宋"/>
          <w:i w:val="0"/>
          <w:caps w:val="0"/>
          <w:color w:val="auto"/>
          <w:spacing w:val="0"/>
          <w:sz w:val="24"/>
          <w:szCs w:val="24"/>
          <w:shd w:val="clear" w:color="auto" w:fill="FFFFFF"/>
          <w:vertAlign w:val="baseline"/>
          <w:lang w:eastAsia="zh-CN"/>
        </w:rPr>
        <w:t>；</w:t>
      </w:r>
    </w:p>
    <w:p>
      <w:pPr>
        <w:pStyle w:val="5"/>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leftChars="0" w:right="0" w:firstLine="480" w:firstLineChars="200"/>
        <w:textAlignment w:val="baseline"/>
        <w:rPr>
          <w:rFonts w:hint="eastAsia" w:ascii="仿宋" w:hAnsi="仿宋" w:eastAsia="仿宋" w:cs="仿宋"/>
          <w:i w:val="0"/>
          <w:caps w:val="0"/>
          <w:color w:val="auto"/>
          <w:spacing w:val="0"/>
          <w:sz w:val="24"/>
          <w:szCs w:val="24"/>
          <w:shd w:val="clear" w:color="auto" w:fill="FFFFFF"/>
          <w:vertAlign w:val="baseline"/>
          <w:lang w:val="en-US" w:eastAsia="zh-CN"/>
        </w:rPr>
      </w:pPr>
      <w:r>
        <w:rPr>
          <w:rFonts w:hint="eastAsia" w:ascii="仿宋" w:hAnsi="仿宋" w:eastAsia="仿宋" w:cs="仿宋"/>
          <w:i w:val="0"/>
          <w:caps w:val="0"/>
          <w:color w:val="auto"/>
          <w:spacing w:val="0"/>
          <w:sz w:val="24"/>
          <w:szCs w:val="24"/>
          <w:shd w:val="clear" w:color="auto" w:fill="FFFFFF"/>
          <w:vertAlign w:val="baseline"/>
          <w:lang w:val="en-US" w:eastAsia="zh-CN"/>
        </w:rPr>
        <w:t>3.乙方指定收款账户信息:</w:t>
      </w:r>
    </w:p>
    <w:p>
      <w:pPr>
        <w:pStyle w:val="5"/>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leftChars="0" w:right="0" w:firstLine="0" w:firstLineChars="0"/>
        <w:textAlignment w:val="baseline"/>
        <w:rPr>
          <w:rFonts w:hint="eastAsia" w:ascii="仿宋" w:hAnsi="仿宋" w:eastAsia="仿宋" w:cs="仿宋"/>
          <w:i w:val="0"/>
          <w:caps w:val="0"/>
          <w:color w:val="auto"/>
          <w:spacing w:val="0"/>
          <w:sz w:val="24"/>
          <w:szCs w:val="24"/>
          <w:shd w:val="clear" w:color="auto" w:fill="FFFFFF"/>
          <w:vertAlign w:val="baseline"/>
          <w:lang w:val="en-US" w:eastAsia="zh-CN"/>
        </w:rPr>
      </w:pPr>
      <w:r>
        <w:rPr>
          <w:rFonts w:hint="eastAsia" w:ascii="仿宋" w:hAnsi="仿宋" w:eastAsia="仿宋" w:cs="仿宋"/>
          <w:i w:val="0"/>
          <w:caps w:val="0"/>
          <w:color w:val="auto"/>
          <w:spacing w:val="0"/>
          <w:sz w:val="24"/>
          <w:szCs w:val="24"/>
          <w:shd w:val="clear" w:color="auto" w:fill="FFFFFF"/>
          <w:vertAlign w:val="baseline"/>
          <w:lang w:val="en-US" w:eastAsia="zh-CN"/>
        </w:rPr>
        <w:t xml:space="preserve">    开户银行：</w:t>
      </w:r>
    </w:p>
    <w:p>
      <w:pPr>
        <w:pStyle w:val="5"/>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leftChars="0" w:right="0" w:firstLine="480" w:firstLineChars="200"/>
        <w:textAlignment w:val="baseline"/>
        <w:rPr>
          <w:rFonts w:hint="eastAsia" w:ascii="仿宋" w:hAnsi="仿宋" w:eastAsia="仿宋" w:cs="仿宋"/>
          <w:i w:val="0"/>
          <w:caps w:val="0"/>
          <w:color w:val="auto"/>
          <w:spacing w:val="0"/>
          <w:sz w:val="24"/>
          <w:szCs w:val="24"/>
          <w:shd w:val="clear" w:color="auto" w:fill="FFFFFF"/>
          <w:vertAlign w:val="baseline"/>
          <w:lang w:val="en-US" w:eastAsia="zh-CN"/>
        </w:rPr>
      </w:pPr>
      <w:r>
        <w:rPr>
          <w:rFonts w:hint="eastAsia" w:ascii="仿宋" w:hAnsi="仿宋" w:eastAsia="仿宋" w:cs="仿宋"/>
          <w:i w:val="0"/>
          <w:caps w:val="0"/>
          <w:color w:val="auto"/>
          <w:spacing w:val="0"/>
          <w:sz w:val="24"/>
          <w:szCs w:val="24"/>
          <w:shd w:val="clear" w:color="auto" w:fill="FFFFFF"/>
          <w:vertAlign w:val="baseline"/>
          <w:lang w:val="en-US" w:eastAsia="zh-CN"/>
        </w:rPr>
        <w:t>开户名称：</w:t>
      </w:r>
    </w:p>
    <w:p>
      <w:pPr>
        <w:pStyle w:val="5"/>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leftChars="0" w:right="0" w:firstLine="480" w:firstLineChars="200"/>
        <w:textAlignment w:val="baseline"/>
        <w:rPr>
          <w:rFonts w:hint="eastAsia" w:ascii="仿宋" w:hAnsi="仿宋" w:eastAsia="仿宋" w:cs="仿宋"/>
          <w:i w:val="0"/>
          <w:caps w:val="0"/>
          <w:color w:val="FF0000"/>
          <w:spacing w:val="0"/>
          <w:sz w:val="24"/>
          <w:szCs w:val="24"/>
          <w:shd w:val="clear" w:color="auto" w:fill="FFFFFF"/>
          <w:vertAlign w:val="baseline"/>
          <w:lang w:eastAsia="zh-CN"/>
        </w:rPr>
      </w:pPr>
      <w:r>
        <w:rPr>
          <w:rFonts w:hint="eastAsia" w:ascii="仿宋" w:hAnsi="仿宋" w:eastAsia="仿宋" w:cs="仿宋"/>
          <w:i w:val="0"/>
          <w:caps w:val="0"/>
          <w:color w:val="auto"/>
          <w:spacing w:val="0"/>
          <w:sz w:val="24"/>
          <w:szCs w:val="24"/>
          <w:shd w:val="clear" w:color="auto" w:fill="FFFFFF"/>
          <w:vertAlign w:val="baseline"/>
          <w:lang w:val="en-US" w:eastAsia="zh-CN"/>
        </w:rPr>
        <w:t>银行账号：</w:t>
      </w:r>
    </w:p>
    <w:p>
      <w:pPr>
        <w:pStyle w:val="5"/>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leftChars="0" w:right="0" w:firstLine="480" w:firstLineChars="200"/>
        <w:textAlignment w:val="baseline"/>
        <w:rPr>
          <w:rFonts w:hint="eastAsia" w:ascii="仿宋" w:hAnsi="仿宋" w:eastAsia="仿宋" w:cs="仿宋"/>
          <w:sz w:val="24"/>
          <w:szCs w:val="24"/>
          <w:lang w:val="en-US" w:eastAsia="zh-CN"/>
        </w:rPr>
      </w:pPr>
      <w:r>
        <w:rPr>
          <w:rFonts w:hint="eastAsia" w:ascii="仿宋" w:hAnsi="仿宋" w:eastAsia="仿宋" w:cs="仿宋"/>
          <w:i w:val="0"/>
          <w:caps w:val="0"/>
          <w:color w:val="auto"/>
          <w:spacing w:val="0"/>
          <w:sz w:val="24"/>
          <w:szCs w:val="24"/>
          <w:shd w:val="clear" w:color="auto" w:fill="FFFFFF"/>
          <w:vertAlign w:val="baseline"/>
          <w:lang w:val="en-US" w:eastAsia="zh-CN"/>
        </w:rPr>
        <w:t>4.</w:t>
      </w:r>
      <w:r>
        <w:rPr>
          <w:rFonts w:hint="eastAsia" w:ascii="仿宋" w:hAnsi="仿宋" w:eastAsia="仿宋" w:cs="仿宋"/>
          <w:sz w:val="24"/>
          <w:szCs w:val="24"/>
          <w:lang w:val="en-US" w:eastAsia="zh-CN"/>
        </w:rPr>
        <w:t>如甲方认为需要延长竞业限制期限的，甲方应以书面通知的形式告知乙方，且继续按本协议约定的补偿标准向乙方支付，直至甲方停止补偿费的支付，则竞业限制协议终止。</w:t>
      </w:r>
      <w:r>
        <w:commentReference w:id="3"/>
      </w:r>
    </w:p>
    <w:p>
      <w:pPr>
        <w:keepNext w:val="0"/>
        <w:keepLines w:val="0"/>
        <w:pageBreakBefore w:val="0"/>
        <w:kinsoku/>
        <w:wordWrap/>
        <w:overflowPunct/>
        <w:topLinePunct w:val="0"/>
        <w:autoSpaceDE/>
        <w:autoSpaceDN/>
        <w:bidi w:val="0"/>
        <w:adjustRightInd/>
        <w:snapToGrid/>
        <w:spacing w:line="440" w:lineRule="exact"/>
        <w:ind w:left="0" w:leftChars="0" w:right="0" w:firstLine="480" w:firstLineChars="200"/>
        <w:rPr>
          <w:rFonts w:hint="eastAsia" w:ascii="仿宋" w:hAnsi="仿宋" w:eastAsia="仿宋" w:cs="仿宋"/>
          <w:color w:val="FF0000"/>
          <w:sz w:val="24"/>
          <w:szCs w:val="24"/>
          <w:lang w:val="en-US" w:eastAsia="zh-CN"/>
        </w:rPr>
      </w:pPr>
      <w:r>
        <w:rPr>
          <w:rFonts w:hint="eastAsia" w:ascii="仿宋" w:hAnsi="仿宋" w:eastAsia="仿宋" w:cs="仿宋"/>
          <w:color w:val="000000" w:themeColor="text1"/>
          <w:sz w:val="24"/>
          <w:szCs w:val="24"/>
          <w:lang w:val="en-US" w:eastAsia="zh-CN"/>
          <w14:textFill>
            <w14:solidFill>
              <w14:schemeClr w14:val="tx1"/>
            </w14:solidFill>
          </w14:textFill>
        </w:rPr>
        <w:t>5.</w:t>
      </w:r>
      <w:r>
        <w:rPr>
          <w:rFonts w:hint="eastAsia" w:ascii="仿宋" w:hAnsi="仿宋" w:eastAsia="仿宋" w:cs="仿宋"/>
          <w:spacing w:val="-10"/>
          <w:sz w:val="24"/>
          <w:szCs w:val="24"/>
        </w:rPr>
        <w:t>乙方离职时，</w:t>
      </w:r>
      <w:r>
        <w:rPr>
          <w:rFonts w:hint="eastAsia" w:ascii="仿宋" w:hAnsi="仿宋" w:eastAsia="仿宋" w:cs="仿宋"/>
          <w:spacing w:val="-10"/>
          <w:sz w:val="24"/>
          <w:szCs w:val="24"/>
          <w:lang w:eastAsia="zh-CN"/>
        </w:rPr>
        <w:t>如</w:t>
      </w:r>
      <w:r>
        <w:rPr>
          <w:rFonts w:hint="eastAsia" w:ascii="仿宋" w:hAnsi="仿宋" w:eastAsia="仿宋" w:cs="仿宋"/>
          <w:spacing w:val="-10"/>
          <w:sz w:val="24"/>
          <w:szCs w:val="24"/>
        </w:rPr>
        <w:t>甲方认为对离职乙方没有进行竞业限制的</w:t>
      </w:r>
      <w:r>
        <w:rPr>
          <w:rFonts w:hint="eastAsia" w:ascii="仿宋" w:hAnsi="仿宋" w:eastAsia="仿宋" w:cs="仿宋"/>
          <w:kern w:val="0"/>
          <w:sz w:val="24"/>
          <w:szCs w:val="24"/>
          <w:lang w:val="en-US" w:eastAsia="zh-CN" w:bidi="ar"/>
        </w:rPr>
        <w:fldChar w:fldCharType="begin"/>
      </w:r>
      <w:r>
        <w:rPr>
          <w:rFonts w:hint="eastAsia" w:ascii="仿宋" w:hAnsi="仿宋" w:eastAsia="仿宋" w:cs="仿宋"/>
          <w:kern w:val="0"/>
          <w:sz w:val="24"/>
          <w:szCs w:val="24"/>
          <w:lang w:val="en-US" w:eastAsia="zh-CN" w:bidi="ar"/>
        </w:rPr>
        <w:instrText xml:space="preserve"> HYPERLINK "javascript:;" \t "_self" </w:instrText>
      </w:r>
      <w:r>
        <w:rPr>
          <w:rFonts w:hint="eastAsia" w:ascii="仿宋" w:hAnsi="仿宋" w:eastAsia="仿宋" w:cs="仿宋"/>
          <w:kern w:val="0"/>
          <w:sz w:val="24"/>
          <w:szCs w:val="24"/>
          <w:lang w:val="en-US" w:eastAsia="zh-CN" w:bidi="ar"/>
        </w:rPr>
        <w:fldChar w:fldCharType="separate"/>
      </w:r>
      <w:r>
        <w:rPr>
          <w:rFonts w:hint="eastAsia" w:ascii="仿宋" w:hAnsi="仿宋" w:eastAsia="仿宋" w:cs="仿宋"/>
          <w:kern w:val="0"/>
          <w:sz w:val="24"/>
          <w:szCs w:val="24"/>
          <w:lang w:val="en-US" w:eastAsia="zh-CN" w:bidi="ar"/>
        </w:rPr>
        <w:fldChar w:fldCharType="end"/>
      </w:r>
      <w:r>
        <w:rPr>
          <w:rFonts w:hint="eastAsia" w:ascii="仿宋" w:hAnsi="仿宋" w:eastAsia="仿宋" w:cs="仿宋"/>
          <w:spacing w:val="-10"/>
          <w:sz w:val="24"/>
          <w:szCs w:val="24"/>
        </w:rPr>
        <w:t>必要，</w:t>
      </w:r>
      <w:r>
        <w:rPr>
          <w:rFonts w:hint="eastAsia" w:ascii="仿宋" w:hAnsi="仿宋" w:eastAsia="仿宋" w:cs="仿宋"/>
          <w:spacing w:val="-10"/>
          <w:sz w:val="24"/>
          <w:szCs w:val="24"/>
          <w:lang w:eastAsia="zh-CN"/>
        </w:rPr>
        <w:t>则无需另行签订竞业限制协议；如在入职时已经签订的，则</w:t>
      </w:r>
      <w:r>
        <w:rPr>
          <w:rFonts w:hint="eastAsia" w:ascii="仿宋" w:hAnsi="仿宋" w:eastAsia="仿宋" w:cs="仿宋"/>
          <w:spacing w:val="-10"/>
          <w:sz w:val="24"/>
          <w:szCs w:val="24"/>
        </w:rPr>
        <w:t>甲方可以</w:t>
      </w:r>
      <w:r>
        <w:rPr>
          <w:rFonts w:hint="eastAsia" w:ascii="仿宋" w:hAnsi="仿宋" w:eastAsia="仿宋" w:cs="仿宋"/>
          <w:spacing w:val="-10"/>
          <w:sz w:val="24"/>
          <w:szCs w:val="24"/>
          <w:lang w:eastAsia="zh-CN"/>
        </w:rPr>
        <w:t>通过</w:t>
      </w:r>
      <w:r>
        <w:rPr>
          <w:rFonts w:hint="eastAsia" w:ascii="仿宋" w:hAnsi="仿宋" w:eastAsia="仿宋" w:cs="仿宋"/>
          <w:spacing w:val="-10"/>
          <w:sz w:val="24"/>
          <w:szCs w:val="24"/>
        </w:rPr>
        <w:t>向乙方</w:t>
      </w:r>
      <w:r>
        <w:rPr>
          <w:rFonts w:hint="eastAsia" w:ascii="仿宋" w:hAnsi="仿宋" w:eastAsia="仿宋" w:cs="仿宋"/>
          <w:b/>
          <w:bCs/>
          <w:spacing w:val="-10"/>
          <w:sz w:val="24"/>
          <w:szCs w:val="24"/>
        </w:rPr>
        <w:t>发送书面通知</w:t>
      </w:r>
      <w:r>
        <w:rPr>
          <w:rFonts w:hint="eastAsia" w:ascii="仿宋" w:hAnsi="仿宋" w:eastAsia="仿宋" w:cs="仿宋"/>
          <w:spacing w:val="-10"/>
          <w:sz w:val="24"/>
          <w:szCs w:val="24"/>
        </w:rPr>
        <w:t>的方式终止本</w:t>
      </w:r>
      <w:r>
        <w:rPr>
          <w:rFonts w:hint="eastAsia" w:ascii="仿宋" w:hAnsi="仿宋" w:eastAsia="仿宋" w:cs="仿宋"/>
          <w:spacing w:val="-10"/>
          <w:sz w:val="24"/>
          <w:szCs w:val="24"/>
          <w:lang w:eastAsia="zh-CN"/>
        </w:rPr>
        <w:t>竞业限制</w:t>
      </w:r>
      <w:r>
        <w:rPr>
          <w:rFonts w:hint="eastAsia" w:ascii="仿宋" w:hAnsi="仿宋" w:eastAsia="仿宋" w:cs="仿宋"/>
          <w:spacing w:val="-10"/>
          <w:sz w:val="24"/>
          <w:szCs w:val="24"/>
        </w:rPr>
        <w:t>协议。</w:t>
      </w:r>
      <w:r>
        <w:rPr>
          <w:rFonts w:hint="eastAsia" w:ascii="仿宋" w:hAnsi="仿宋" w:eastAsia="仿宋" w:cs="仿宋"/>
          <w:spacing w:val="-10"/>
          <w:sz w:val="24"/>
          <w:szCs w:val="24"/>
          <w:lang w:eastAsia="zh-CN"/>
        </w:rPr>
        <w:t>自</w:t>
      </w:r>
      <w:r>
        <w:rPr>
          <w:rFonts w:hint="eastAsia" w:ascii="仿宋" w:hAnsi="仿宋" w:eastAsia="仿宋" w:cs="仿宋"/>
          <w:spacing w:val="-10"/>
          <w:sz w:val="24"/>
          <w:szCs w:val="24"/>
        </w:rPr>
        <w:t>通知发出之日起，乙方无需承担本协议项下的</w:t>
      </w:r>
      <w:r>
        <w:rPr>
          <w:rFonts w:hint="eastAsia" w:ascii="仿宋" w:hAnsi="仿宋" w:eastAsia="仿宋" w:cs="仿宋"/>
          <w:spacing w:val="-10"/>
          <w:sz w:val="24"/>
          <w:szCs w:val="24"/>
          <w:lang w:eastAsia="zh-CN"/>
        </w:rPr>
        <w:t>限制</w:t>
      </w:r>
      <w:r>
        <w:rPr>
          <w:rFonts w:hint="eastAsia" w:ascii="仿宋" w:hAnsi="仿宋" w:eastAsia="仿宋" w:cs="仿宋"/>
          <w:spacing w:val="-10"/>
          <w:sz w:val="24"/>
          <w:szCs w:val="24"/>
        </w:rPr>
        <w:t>义</w:t>
      </w:r>
      <w:r>
        <w:rPr>
          <w:rFonts w:hint="eastAsia" w:ascii="仿宋" w:hAnsi="仿宋" w:eastAsia="仿宋" w:cs="仿宋"/>
          <w:spacing w:val="-5"/>
          <w:sz w:val="24"/>
          <w:szCs w:val="24"/>
        </w:rPr>
        <w:t>务，甲方也无需向乙方支付本</w:t>
      </w:r>
      <w:r>
        <w:rPr>
          <w:rFonts w:hint="eastAsia" w:ascii="仿宋" w:hAnsi="仿宋" w:eastAsia="仿宋" w:cs="仿宋"/>
          <w:spacing w:val="-5"/>
          <w:sz w:val="24"/>
          <w:szCs w:val="24"/>
          <w:lang w:eastAsia="zh-CN"/>
        </w:rPr>
        <w:t>协议约</w:t>
      </w:r>
      <w:r>
        <w:rPr>
          <w:rFonts w:hint="eastAsia" w:ascii="仿宋" w:hAnsi="仿宋" w:eastAsia="仿宋" w:cs="仿宋"/>
          <w:spacing w:val="-5"/>
          <w:sz w:val="24"/>
          <w:szCs w:val="24"/>
        </w:rPr>
        <w:t>定的补偿费用。</w:t>
      </w:r>
    </w:p>
    <w:p>
      <w:pPr>
        <w:keepNext w:val="0"/>
        <w:keepLines w:val="0"/>
        <w:pageBreakBefore w:val="0"/>
        <w:widowControl w:val="0"/>
        <w:kinsoku/>
        <w:wordWrap/>
        <w:overflowPunct/>
        <w:topLinePunct w:val="0"/>
        <w:autoSpaceDE/>
        <w:autoSpaceDN/>
        <w:bidi w:val="0"/>
        <w:adjustRightInd/>
        <w:snapToGrid/>
        <w:spacing w:line="440" w:lineRule="exact"/>
        <w:ind w:left="0" w:leftChars="0" w:right="0" w:firstLine="482" w:firstLineChars="200"/>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lang w:eastAsia="zh-CN"/>
        </w:rPr>
        <w:t>第五条</w:t>
      </w:r>
      <w:r>
        <w:rPr>
          <w:rFonts w:hint="eastAsia" w:ascii="仿宋" w:hAnsi="仿宋" w:eastAsia="仿宋" w:cs="仿宋"/>
          <w:b/>
          <w:bCs/>
          <w:color w:val="auto"/>
          <w:sz w:val="24"/>
          <w:szCs w:val="24"/>
          <w:lang w:val="en-US" w:eastAsia="zh-CN"/>
        </w:rPr>
        <w:t xml:space="preserve"> </w:t>
      </w:r>
      <w:r>
        <w:rPr>
          <w:rFonts w:hint="eastAsia" w:ascii="仿宋" w:hAnsi="仿宋" w:eastAsia="仿宋" w:cs="仿宋"/>
          <w:b/>
          <w:bCs/>
          <w:color w:val="auto"/>
          <w:sz w:val="24"/>
          <w:szCs w:val="24"/>
        </w:rPr>
        <w:t>违约责任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leftChars="0" w:right="0" w:firstLine="480" w:firstLineChars="200"/>
        <w:textAlignment w:val="baseline"/>
        <w:rPr>
          <w:rFonts w:hint="eastAsia" w:ascii="仿宋" w:hAnsi="仿宋" w:eastAsia="仿宋" w:cs="仿宋"/>
          <w:i w:val="0"/>
          <w:caps w:val="0"/>
          <w:color w:val="auto"/>
          <w:spacing w:val="0"/>
          <w:sz w:val="24"/>
          <w:szCs w:val="24"/>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乙方违反本</w:t>
      </w:r>
      <w:r>
        <w:rPr>
          <w:rFonts w:hint="eastAsia" w:ascii="仿宋" w:hAnsi="仿宋" w:eastAsia="仿宋" w:cs="仿宋"/>
          <w:color w:val="auto"/>
          <w:sz w:val="24"/>
          <w:szCs w:val="24"/>
          <w:lang w:eastAsia="zh-CN"/>
        </w:rPr>
        <w:t>协议</w:t>
      </w:r>
      <w:r>
        <w:rPr>
          <w:rFonts w:hint="eastAsia" w:ascii="仿宋" w:hAnsi="仿宋" w:eastAsia="仿宋" w:cs="仿宋"/>
          <w:color w:val="auto"/>
          <w:sz w:val="24"/>
          <w:szCs w:val="24"/>
        </w:rPr>
        <w:t>约定的竞业限制责任，应向</w:t>
      </w:r>
      <w:r>
        <w:rPr>
          <w:rFonts w:hint="eastAsia" w:ascii="仿宋" w:hAnsi="仿宋" w:eastAsia="仿宋" w:cs="仿宋"/>
          <w:color w:val="auto"/>
          <w:sz w:val="24"/>
          <w:szCs w:val="24"/>
          <w:lang w:eastAsia="zh-CN"/>
        </w:rPr>
        <w:t>甲方</w:t>
      </w:r>
      <w:r>
        <w:rPr>
          <w:rFonts w:hint="eastAsia" w:ascii="仿宋" w:hAnsi="仿宋" w:eastAsia="仿宋" w:cs="仿宋"/>
          <w:color w:val="auto"/>
          <w:sz w:val="24"/>
          <w:szCs w:val="24"/>
        </w:rPr>
        <w:t>公司承担不低于¥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（大写：</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整</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的违约金，</w:t>
      </w:r>
      <w:r>
        <w:rPr>
          <w:rFonts w:hint="eastAsia" w:ascii="仿宋" w:hAnsi="仿宋" w:eastAsia="仿宋" w:cs="仿宋"/>
          <w:i w:val="0"/>
          <w:caps w:val="0"/>
          <w:color w:val="auto"/>
          <w:spacing w:val="0"/>
          <w:sz w:val="24"/>
          <w:szCs w:val="24"/>
          <w:shd w:val="clear" w:color="auto" w:fill="FFFFFF"/>
          <w:vertAlign w:val="baseline"/>
        </w:rPr>
        <w:t>违约金的支付不导致</w:t>
      </w:r>
      <w:r>
        <w:rPr>
          <w:rFonts w:hint="eastAsia" w:ascii="仿宋" w:hAnsi="仿宋" w:eastAsia="仿宋" w:cs="仿宋"/>
          <w:i w:val="0"/>
          <w:caps w:val="0"/>
          <w:color w:val="auto"/>
          <w:spacing w:val="0"/>
          <w:sz w:val="24"/>
          <w:szCs w:val="24"/>
          <w:shd w:val="clear" w:color="auto" w:fill="FFFFFF"/>
          <w:vertAlign w:val="baseline"/>
          <w:lang w:eastAsia="zh-CN"/>
        </w:rPr>
        <w:t>乙方</w:t>
      </w:r>
      <w:r>
        <w:rPr>
          <w:rFonts w:hint="eastAsia" w:ascii="仿宋" w:hAnsi="仿宋" w:eastAsia="仿宋" w:cs="仿宋"/>
          <w:i w:val="0"/>
          <w:caps w:val="0"/>
          <w:color w:val="auto"/>
          <w:spacing w:val="0"/>
          <w:sz w:val="24"/>
          <w:szCs w:val="24"/>
          <w:shd w:val="clear" w:color="auto" w:fill="FFFFFF"/>
          <w:vertAlign w:val="baseline"/>
        </w:rPr>
        <w:t>对本</w:t>
      </w:r>
      <w:r>
        <w:rPr>
          <w:rFonts w:hint="eastAsia" w:ascii="仿宋" w:hAnsi="仿宋" w:eastAsia="仿宋" w:cs="仿宋"/>
          <w:i w:val="0"/>
          <w:caps w:val="0"/>
          <w:color w:val="auto"/>
          <w:spacing w:val="0"/>
          <w:sz w:val="24"/>
          <w:szCs w:val="24"/>
          <w:shd w:val="clear" w:color="auto" w:fill="FFFFFF"/>
          <w:vertAlign w:val="baseline"/>
          <w:lang w:eastAsia="zh-CN"/>
        </w:rPr>
        <w:t>协议约</w:t>
      </w:r>
      <w:r>
        <w:rPr>
          <w:rFonts w:hint="eastAsia" w:ascii="仿宋" w:hAnsi="仿宋" w:eastAsia="仿宋" w:cs="仿宋"/>
          <w:i w:val="0"/>
          <w:caps w:val="0"/>
          <w:color w:val="auto"/>
          <w:spacing w:val="0"/>
          <w:sz w:val="24"/>
          <w:szCs w:val="24"/>
          <w:shd w:val="clear" w:color="auto" w:fill="FFFFFF"/>
          <w:vertAlign w:val="baseline"/>
        </w:rPr>
        <w:t>定义务履行的终止。</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leftChars="0" w:right="0" w:firstLine="480" w:firstLineChars="200"/>
        <w:textAlignment w:val="baseline"/>
        <w:rPr>
          <w:rFonts w:hint="eastAsia" w:ascii="仿宋" w:hAnsi="仿宋" w:eastAsia="仿宋" w:cs="仿宋"/>
          <w:i w:val="0"/>
          <w:caps w:val="0"/>
          <w:color w:val="auto"/>
          <w:spacing w:val="0"/>
          <w:sz w:val="24"/>
          <w:szCs w:val="24"/>
        </w:rPr>
      </w:pPr>
      <w:r>
        <w:rPr>
          <w:rFonts w:hint="eastAsia" w:ascii="仿宋" w:hAnsi="仿宋" w:eastAsia="仿宋" w:cs="仿宋"/>
          <w:i w:val="0"/>
          <w:caps w:val="0"/>
          <w:color w:val="auto"/>
          <w:spacing w:val="0"/>
          <w:sz w:val="24"/>
          <w:szCs w:val="24"/>
          <w:shd w:val="clear" w:color="auto" w:fill="FFFFFF"/>
          <w:vertAlign w:val="baseline"/>
          <w:lang w:val="en-US" w:eastAsia="zh-CN"/>
        </w:rPr>
        <w:t>2.</w:t>
      </w:r>
      <w:r>
        <w:rPr>
          <w:rFonts w:hint="eastAsia" w:ascii="仿宋" w:hAnsi="仿宋" w:eastAsia="仿宋" w:cs="仿宋"/>
          <w:i w:val="0"/>
          <w:caps w:val="0"/>
          <w:color w:val="auto"/>
          <w:spacing w:val="0"/>
          <w:sz w:val="24"/>
          <w:szCs w:val="24"/>
          <w:shd w:val="clear" w:color="auto" w:fill="FFFFFF"/>
          <w:vertAlign w:val="baseline"/>
        </w:rPr>
        <w:t>如</w:t>
      </w:r>
      <w:r>
        <w:rPr>
          <w:rFonts w:hint="eastAsia" w:ascii="仿宋" w:hAnsi="仿宋" w:eastAsia="仿宋" w:cs="仿宋"/>
          <w:i w:val="0"/>
          <w:caps w:val="0"/>
          <w:color w:val="auto"/>
          <w:spacing w:val="0"/>
          <w:sz w:val="24"/>
          <w:szCs w:val="24"/>
          <w:shd w:val="clear" w:color="auto" w:fill="FFFFFF"/>
          <w:vertAlign w:val="baseline"/>
          <w:lang w:eastAsia="zh-CN"/>
        </w:rPr>
        <w:t>乙方</w:t>
      </w:r>
      <w:r>
        <w:rPr>
          <w:rFonts w:hint="eastAsia" w:ascii="仿宋" w:hAnsi="仿宋" w:eastAsia="仿宋" w:cs="仿宋"/>
          <w:i w:val="0"/>
          <w:caps w:val="0"/>
          <w:color w:val="auto"/>
          <w:spacing w:val="0"/>
          <w:sz w:val="24"/>
          <w:szCs w:val="24"/>
          <w:shd w:val="clear" w:color="auto" w:fill="FFFFFF"/>
          <w:vertAlign w:val="baseline"/>
        </w:rPr>
        <w:t>的违约行为给</w:t>
      </w:r>
      <w:r>
        <w:rPr>
          <w:rFonts w:hint="eastAsia" w:ascii="仿宋" w:hAnsi="仿宋" w:eastAsia="仿宋" w:cs="仿宋"/>
          <w:i w:val="0"/>
          <w:caps w:val="0"/>
          <w:color w:val="auto"/>
          <w:spacing w:val="0"/>
          <w:sz w:val="24"/>
          <w:szCs w:val="24"/>
          <w:shd w:val="clear" w:color="auto" w:fill="FFFFFF"/>
          <w:vertAlign w:val="baseline"/>
          <w:lang w:eastAsia="zh-CN"/>
        </w:rPr>
        <w:t>甲方</w:t>
      </w:r>
      <w:r>
        <w:rPr>
          <w:rFonts w:hint="eastAsia" w:ascii="仿宋" w:hAnsi="仿宋" w:eastAsia="仿宋" w:cs="仿宋"/>
          <w:i w:val="0"/>
          <w:caps w:val="0"/>
          <w:color w:val="auto"/>
          <w:spacing w:val="0"/>
          <w:sz w:val="24"/>
          <w:szCs w:val="24"/>
          <w:shd w:val="clear" w:color="auto" w:fill="FFFFFF"/>
          <w:vertAlign w:val="baseline"/>
        </w:rPr>
        <w:t>造成损失的，</w:t>
      </w:r>
      <w:r>
        <w:rPr>
          <w:rFonts w:hint="eastAsia" w:ascii="仿宋" w:hAnsi="仿宋" w:eastAsia="仿宋" w:cs="仿宋"/>
          <w:i w:val="0"/>
          <w:caps w:val="0"/>
          <w:color w:val="auto"/>
          <w:spacing w:val="0"/>
          <w:sz w:val="24"/>
          <w:szCs w:val="24"/>
          <w:shd w:val="clear" w:color="auto" w:fill="FFFFFF"/>
          <w:vertAlign w:val="baseline"/>
          <w:lang w:eastAsia="zh-CN"/>
        </w:rPr>
        <w:t>乙方</w:t>
      </w:r>
      <w:r>
        <w:rPr>
          <w:rFonts w:hint="eastAsia" w:ascii="仿宋" w:hAnsi="仿宋" w:eastAsia="仿宋" w:cs="仿宋"/>
          <w:i w:val="0"/>
          <w:caps w:val="0"/>
          <w:color w:val="auto"/>
          <w:spacing w:val="0"/>
          <w:sz w:val="24"/>
          <w:szCs w:val="24"/>
          <w:shd w:val="clear" w:color="auto" w:fill="FFFFFF"/>
          <w:vertAlign w:val="baseline"/>
        </w:rPr>
        <w:t>应当</w:t>
      </w:r>
      <w:r>
        <w:rPr>
          <w:rFonts w:hint="eastAsia" w:ascii="仿宋" w:hAnsi="仿宋" w:eastAsia="仿宋" w:cs="仿宋"/>
          <w:i w:val="0"/>
          <w:caps w:val="0"/>
          <w:color w:val="auto"/>
          <w:spacing w:val="0"/>
          <w:sz w:val="24"/>
          <w:szCs w:val="24"/>
          <w:shd w:val="clear" w:color="auto" w:fill="FFFFFF"/>
          <w:vertAlign w:val="baseline"/>
          <w:lang w:eastAsia="zh-CN"/>
        </w:rPr>
        <w:t>由此引发的全部</w:t>
      </w:r>
      <w:r>
        <w:rPr>
          <w:rFonts w:hint="eastAsia" w:ascii="仿宋" w:hAnsi="仿宋" w:eastAsia="仿宋" w:cs="仿宋"/>
          <w:i w:val="0"/>
          <w:caps w:val="0"/>
          <w:color w:val="auto"/>
          <w:spacing w:val="0"/>
          <w:sz w:val="24"/>
          <w:szCs w:val="24"/>
          <w:shd w:val="clear" w:color="auto" w:fill="FFFFFF"/>
          <w:vertAlign w:val="baseline"/>
        </w:rPr>
        <w:t>赔偿</w:t>
      </w:r>
      <w:r>
        <w:rPr>
          <w:rFonts w:hint="eastAsia" w:ascii="仿宋" w:hAnsi="仿宋" w:eastAsia="仿宋" w:cs="仿宋"/>
          <w:i w:val="0"/>
          <w:caps w:val="0"/>
          <w:color w:val="auto"/>
          <w:spacing w:val="0"/>
          <w:sz w:val="24"/>
          <w:szCs w:val="24"/>
          <w:shd w:val="clear" w:color="auto" w:fill="FFFFFF"/>
          <w:vertAlign w:val="baseline"/>
          <w:lang w:eastAsia="zh-CN"/>
        </w:rPr>
        <w:t>责任，</w:t>
      </w:r>
      <w:r>
        <w:rPr>
          <w:rFonts w:hint="eastAsia" w:ascii="仿宋" w:hAnsi="仿宋" w:eastAsia="仿宋" w:cs="仿宋"/>
          <w:sz w:val="24"/>
          <w:szCs w:val="24"/>
        </w:rPr>
        <w:t>包括为制止、调查违约行为所支付的律师费</w:t>
      </w:r>
      <w:r>
        <w:rPr>
          <w:rFonts w:hint="eastAsia" w:ascii="仿宋" w:hAnsi="仿宋" w:eastAsia="仿宋" w:cs="仿宋"/>
          <w:sz w:val="24"/>
          <w:szCs w:val="24"/>
          <w:lang w:eastAsia="zh-CN"/>
        </w:rPr>
        <w:t>、交通费</w:t>
      </w:r>
      <w:r>
        <w:rPr>
          <w:rFonts w:hint="eastAsia" w:ascii="仿宋" w:hAnsi="仿宋" w:eastAsia="仿宋" w:cs="仿宋"/>
          <w:sz w:val="24"/>
          <w:szCs w:val="24"/>
        </w:rPr>
        <w:t>等合理开支。</w:t>
      </w:r>
    </w:p>
    <w:p>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textAlignment w:val="auto"/>
        <w:rPr>
          <w:rFonts w:hint="eastAsia" w:ascii="仿宋" w:hAnsi="仿宋" w:eastAsia="仿宋" w:cs="仿宋"/>
          <w:b/>
          <w:color w:val="auto"/>
          <w:sz w:val="24"/>
          <w:szCs w:val="24"/>
          <w:lang w:eastAsia="zh-CN"/>
        </w:rPr>
      </w:pPr>
      <w:r>
        <w:rPr>
          <w:rFonts w:hint="eastAsia" w:ascii="仿宋" w:hAnsi="仿宋" w:eastAsia="仿宋" w:cs="仿宋"/>
          <w:i w:val="0"/>
          <w:caps w:val="0"/>
          <w:color w:val="auto"/>
          <w:spacing w:val="0"/>
          <w:sz w:val="24"/>
          <w:szCs w:val="24"/>
          <w:shd w:val="clear" w:color="auto" w:fill="FFFFFF"/>
          <w:vertAlign w:val="baseline"/>
          <w:lang w:val="en-US" w:eastAsia="zh-CN"/>
        </w:rPr>
        <w:t>3.乙方的违约行为如</w:t>
      </w:r>
      <w:r>
        <w:rPr>
          <w:rFonts w:hint="eastAsia" w:ascii="仿宋" w:hAnsi="仿宋" w:eastAsia="仿宋" w:cs="仿宋"/>
          <w:i w:val="0"/>
          <w:caps w:val="0"/>
          <w:color w:val="auto"/>
          <w:spacing w:val="0"/>
          <w:sz w:val="24"/>
          <w:szCs w:val="24"/>
          <w:shd w:val="clear" w:color="auto" w:fill="FFFFFF"/>
          <w:vertAlign w:val="baseline"/>
        </w:rPr>
        <w:t>构成犯罪的，</w:t>
      </w:r>
      <w:r>
        <w:rPr>
          <w:rFonts w:hint="eastAsia" w:ascii="仿宋" w:hAnsi="仿宋" w:eastAsia="仿宋" w:cs="仿宋"/>
          <w:i w:val="0"/>
          <w:caps w:val="0"/>
          <w:color w:val="auto"/>
          <w:spacing w:val="0"/>
          <w:sz w:val="24"/>
          <w:szCs w:val="24"/>
          <w:shd w:val="clear" w:color="auto" w:fill="FFFFFF"/>
          <w:vertAlign w:val="baseline"/>
          <w:lang w:eastAsia="zh-CN"/>
        </w:rPr>
        <w:t>甲方</w:t>
      </w:r>
      <w:r>
        <w:rPr>
          <w:rFonts w:hint="eastAsia" w:ascii="仿宋" w:hAnsi="仿宋" w:eastAsia="仿宋" w:cs="仿宋"/>
          <w:i w:val="0"/>
          <w:caps w:val="0"/>
          <w:color w:val="auto"/>
          <w:spacing w:val="0"/>
          <w:sz w:val="24"/>
          <w:szCs w:val="24"/>
          <w:shd w:val="clear" w:color="auto" w:fill="FFFFFF"/>
          <w:vertAlign w:val="baseline"/>
        </w:rPr>
        <w:t>将依法移送司法机关追究</w:t>
      </w:r>
      <w:r>
        <w:rPr>
          <w:rFonts w:hint="eastAsia" w:ascii="仿宋" w:hAnsi="仿宋" w:eastAsia="仿宋" w:cs="仿宋"/>
          <w:i w:val="0"/>
          <w:caps w:val="0"/>
          <w:color w:val="auto"/>
          <w:spacing w:val="0"/>
          <w:sz w:val="24"/>
          <w:szCs w:val="24"/>
          <w:shd w:val="clear" w:color="auto" w:fill="FFFFFF"/>
          <w:vertAlign w:val="baseline"/>
          <w:lang w:eastAsia="zh-CN"/>
        </w:rPr>
        <w:t>其</w:t>
      </w:r>
      <w:r>
        <w:rPr>
          <w:rFonts w:hint="eastAsia" w:ascii="仿宋" w:hAnsi="仿宋" w:eastAsia="仿宋" w:cs="仿宋"/>
          <w:i w:val="0"/>
          <w:caps w:val="0"/>
          <w:color w:val="auto"/>
          <w:spacing w:val="0"/>
          <w:sz w:val="24"/>
          <w:szCs w:val="24"/>
          <w:shd w:val="clear" w:color="auto" w:fill="FFFFFF"/>
          <w:vertAlign w:val="baseline"/>
        </w:rPr>
        <w:t>刑事责任。</w:t>
      </w:r>
    </w:p>
    <w:p>
      <w:pPr>
        <w:keepNext w:val="0"/>
        <w:keepLines w:val="0"/>
        <w:pageBreakBefore w:val="0"/>
        <w:widowControl w:val="0"/>
        <w:kinsoku/>
        <w:wordWrap/>
        <w:overflowPunct/>
        <w:topLinePunct w:val="0"/>
        <w:autoSpaceDE/>
        <w:autoSpaceDN/>
        <w:bidi w:val="0"/>
        <w:adjustRightInd/>
        <w:snapToGrid/>
        <w:spacing w:line="440" w:lineRule="exact"/>
        <w:ind w:left="0" w:leftChars="0" w:right="0" w:firstLine="482" w:firstLineChars="200"/>
        <w:textAlignment w:val="auto"/>
        <w:rPr>
          <w:rFonts w:hint="eastAsia" w:ascii="仿宋" w:hAnsi="仿宋" w:eastAsia="仿宋" w:cs="仿宋"/>
          <w:b/>
          <w:bCs w:val="0"/>
          <w:color w:val="auto"/>
          <w:sz w:val="24"/>
          <w:szCs w:val="24"/>
        </w:rPr>
      </w:pPr>
      <w:r>
        <w:rPr>
          <w:rFonts w:hint="eastAsia" w:ascii="仿宋" w:hAnsi="仿宋" w:eastAsia="仿宋" w:cs="仿宋"/>
          <w:b/>
          <w:bCs w:val="0"/>
          <w:color w:val="auto"/>
          <w:sz w:val="24"/>
          <w:szCs w:val="24"/>
          <w:lang w:eastAsia="zh-CN"/>
        </w:rPr>
        <w:t>第六条</w:t>
      </w:r>
      <w:r>
        <w:rPr>
          <w:rFonts w:hint="eastAsia" w:ascii="仿宋" w:hAnsi="仿宋" w:eastAsia="仿宋" w:cs="仿宋"/>
          <w:b/>
          <w:bCs w:val="0"/>
          <w:color w:val="auto"/>
          <w:sz w:val="24"/>
          <w:szCs w:val="24"/>
          <w:lang w:val="en-US" w:eastAsia="zh-CN"/>
        </w:rPr>
        <w:t xml:space="preserve"> </w:t>
      </w:r>
      <w:r>
        <w:rPr>
          <w:rFonts w:hint="eastAsia" w:ascii="仿宋" w:hAnsi="仿宋" w:eastAsia="仿宋" w:cs="仿宋"/>
          <w:b/>
          <w:bCs w:val="0"/>
          <w:color w:val="auto"/>
          <w:sz w:val="24"/>
          <w:szCs w:val="24"/>
        </w:rPr>
        <w:t>其他</w:t>
      </w:r>
    </w:p>
    <w:p>
      <w:pPr>
        <w:pStyle w:val="3"/>
        <w:keepNext w:val="0"/>
        <w:keepLines w:val="0"/>
        <w:pageBreakBefore w:val="0"/>
        <w:numPr>
          <w:ilvl w:val="0"/>
          <w:numId w:val="0"/>
        </w:numPr>
        <w:tabs>
          <w:tab w:val="left" w:pos="965"/>
        </w:tabs>
        <w:kinsoku/>
        <w:wordWrap/>
        <w:overflowPunct/>
        <w:topLinePunct w:val="0"/>
        <w:autoSpaceDE/>
        <w:autoSpaceDN/>
        <w:bidi w:val="0"/>
        <w:adjustRightInd/>
        <w:snapToGrid/>
        <w:spacing w:line="440" w:lineRule="exact"/>
        <w:ind w:left="0" w:leftChars="0" w:right="0" w:rightChars="0"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本协议</w:t>
      </w:r>
      <w:r>
        <w:rPr>
          <w:rFonts w:hint="eastAsia" w:ascii="仿宋" w:hAnsi="仿宋" w:eastAsia="仿宋" w:cs="仿宋"/>
          <w:color w:val="auto"/>
          <w:sz w:val="24"/>
          <w:szCs w:val="24"/>
          <w:lang w:eastAsia="zh-CN"/>
        </w:rPr>
        <w:t>壹</w:t>
      </w:r>
      <w:r>
        <w:rPr>
          <w:rFonts w:hint="eastAsia" w:ascii="仿宋" w:hAnsi="仿宋" w:eastAsia="仿宋" w:cs="仿宋"/>
          <w:color w:val="auto"/>
          <w:sz w:val="24"/>
          <w:szCs w:val="24"/>
        </w:rPr>
        <w:t>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份，甲方</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份，乙方</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份，</w:t>
      </w:r>
      <w:r>
        <w:rPr>
          <w:rFonts w:hint="eastAsia" w:ascii="仿宋" w:hAnsi="仿宋" w:eastAsia="仿宋" w:cs="仿宋"/>
          <w:sz w:val="24"/>
          <w:szCs w:val="24"/>
        </w:rPr>
        <w:t>自甲方法定代表人或授权代表签字并加盖公章、乙方签字</w:t>
      </w:r>
      <w:r>
        <w:rPr>
          <w:rFonts w:hint="eastAsia" w:ascii="仿宋" w:hAnsi="仿宋" w:eastAsia="仿宋" w:cs="仿宋"/>
          <w:sz w:val="24"/>
          <w:szCs w:val="24"/>
          <w:lang w:eastAsia="zh-CN"/>
        </w:rPr>
        <w:t>按手印</w:t>
      </w:r>
      <w:r>
        <w:rPr>
          <w:rFonts w:hint="eastAsia" w:ascii="仿宋" w:hAnsi="仿宋" w:eastAsia="仿宋" w:cs="仿宋"/>
          <w:sz w:val="24"/>
          <w:szCs w:val="24"/>
        </w:rPr>
        <w:t>之日起生效</w:t>
      </w:r>
      <w:r>
        <w:rPr>
          <w:rFonts w:hint="eastAsia" w:ascii="仿宋" w:hAnsi="仿宋" w:eastAsia="仿宋" w:cs="仿宋"/>
          <w:sz w:val="24"/>
          <w:szCs w:val="24"/>
          <w:lang w:eastAsia="zh-CN"/>
        </w:rPr>
        <w:t>，</w:t>
      </w:r>
      <w:r>
        <w:rPr>
          <w:rFonts w:hint="eastAsia" w:ascii="仿宋" w:hAnsi="仿宋" w:eastAsia="仿宋" w:cs="仿宋"/>
          <w:color w:val="auto"/>
          <w:sz w:val="24"/>
          <w:szCs w:val="24"/>
        </w:rPr>
        <w:t>具有同等法律效力。</w:t>
      </w:r>
    </w:p>
    <w:p>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本协议与</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劳动合同</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中关于保守商业秘密</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竞业</w:t>
      </w:r>
      <w:r>
        <w:rPr>
          <w:rFonts w:hint="eastAsia" w:ascii="仿宋" w:hAnsi="仿宋" w:eastAsia="仿宋" w:cs="仿宋"/>
          <w:color w:val="auto"/>
          <w:sz w:val="24"/>
          <w:szCs w:val="24"/>
          <w:lang w:eastAsia="zh-CN"/>
        </w:rPr>
        <w:t>禁止</w:t>
      </w:r>
      <w:r>
        <w:rPr>
          <w:rFonts w:hint="eastAsia" w:ascii="仿宋" w:hAnsi="仿宋" w:eastAsia="仿宋" w:cs="仿宋"/>
          <w:color w:val="auto"/>
          <w:sz w:val="24"/>
          <w:szCs w:val="24"/>
        </w:rPr>
        <w:t>条款具有同等法律效力。</w:t>
      </w:r>
    </w:p>
    <w:p>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因本协议发生纠纷的，</w:t>
      </w:r>
      <w:r>
        <w:rPr>
          <w:rFonts w:hint="eastAsia" w:ascii="仿宋" w:hAnsi="仿宋" w:eastAsia="仿宋" w:cs="仿宋"/>
          <w:color w:val="auto"/>
          <w:sz w:val="24"/>
          <w:szCs w:val="24"/>
          <w:lang w:eastAsia="zh-CN"/>
        </w:rPr>
        <w:t>由双方协商处理，协商不成的，任何一方均可以向</w:t>
      </w:r>
      <w:r>
        <w:rPr>
          <w:rFonts w:hint="eastAsia" w:ascii="仿宋" w:hAnsi="仿宋" w:eastAsia="仿宋" w:cs="仿宋"/>
          <w:color w:val="auto"/>
          <w:sz w:val="24"/>
          <w:szCs w:val="24"/>
        </w:rPr>
        <w:t>甲方</w:t>
      </w:r>
      <w:r>
        <w:rPr>
          <w:rFonts w:hint="eastAsia" w:ascii="仿宋" w:hAnsi="仿宋" w:eastAsia="仿宋" w:cs="仿宋"/>
          <w:color w:val="auto"/>
          <w:sz w:val="24"/>
          <w:szCs w:val="24"/>
          <w:lang w:eastAsia="zh-CN"/>
        </w:rPr>
        <w:t>公司</w:t>
      </w:r>
      <w:r>
        <w:rPr>
          <w:rFonts w:hint="eastAsia" w:ascii="仿宋" w:hAnsi="仿宋" w:eastAsia="仿宋" w:cs="仿宋"/>
          <w:color w:val="auto"/>
          <w:sz w:val="24"/>
          <w:szCs w:val="24"/>
        </w:rPr>
        <w:t>所在地</w:t>
      </w:r>
      <w:r>
        <w:rPr>
          <w:rFonts w:hint="eastAsia" w:ascii="仿宋" w:hAnsi="仿宋" w:eastAsia="仿宋" w:cs="仿宋"/>
          <w:color w:val="auto"/>
          <w:sz w:val="24"/>
          <w:szCs w:val="24"/>
          <w:lang w:eastAsia="zh-CN"/>
        </w:rPr>
        <w:t>人民法院起诉</w:t>
      </w:r>
      <w:r>
        <w:rPr>
          <w:rFonts w:hint="eastAsia" w:ascii="仿宋" w:hAnsi="仿宋" w:eastAsia="仿宋" w:cs="仿宋"/>
          <w:color w:val="auto"/>
          <w:sz w:val="24"/>
          <w:szCs w:val="24"/>
        </w:rPr>
        <w:t>。</w:t>
      </w:r>
    </w:p>
    <w:p>
      <w:pPr>
        <w:spacing w:before="100" w:beforeAutospacing="1" w:after="100" w:afterAutospacing="1" w:line="360" w:lineRule="auto"/>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（本页无正文，为合同签署页）</w:t>
      </w:r>
    </w:p>
    <w:p>
      <w:pPr>
        <w:spacing w:before="100" w:beforeAutospacing="1" w:after="100" w:afterAutospacing="1" w:line="360" w:lineRule="auto"/>
        <w:rPr>
          <w:rFonts w:hint="eastAsia" w:ascii="仿宋" w:hAnsi="仿宋" w:eastAsia="仿宋" w:cs="仿宋"/>
          <w:b/>
          <w:bCs/>
          <w:sz w:val="24"/>
          <w:szCs w:val="24"/>
        </w:rPr>
      </w:pPr>
      <w:r>
        <w:rPr>
          <w:rFonts w:hint="eastAsia" w:ascii="仿宋" w:hAnsi="仿宋" w:eastAsia="仿宋" w:cs="仿宋"/>
          <w:b/>
          <w:bCs/>
          <w:sz w:val="24"/>
          <w:szCs w:val="24"/>
        </w:rPr>
        <w:t>甲方</w:t>
      </w:r>
      <w:r>
        <w:rPr>
          <w:rFonts w:hint="eastAsia" w:ascii="仿宋" w:hAnsi="仿宋" w:eastAsia="仿宋" w:cs="仿宋"/>
          <w:b/>
          <w:bCs/>
          <w:sz w:val="24"/>
          <w:szCs w:val="24"/>
          <w:lang w:eastAsia="zh-CN"/>
        </w:rPr>
        <w:t>（签章）：</w:t>
      </w:r>
      <w:r>
        <w:rPr>
          <w:rFonts w:hint="eastAsia" w:ascii="仿宋" w:hAnsi="仿宋" w:eastAsia="仿宋" w:cs="仿宋"/>
          <w:b/>
          <w:bCs/>
          <w:sz w:val="24"/>
          <w:szCs w:val="24"/>
          <w:lang w:val="en-US" w:eastAsia="zh-CN"/>
        </w:rPr>
        <w:t xml:space="preserve">            </w:t>
      </w:r>
      <w:r>
        <w:rPr>
          <w:rFonts w:hint="eastAsia" w:ascii="仿宋" w:hAnsi="仿宋" w:eastAsia="仿宋" w:cs="仿宋"/>
          <w:b/>
          <w:bCs/>
          <w:sz w:val="24"/>
          <w:szCs w:val="24"/>
        </w:rPr>
        <w:t xml:space="preserve">        乙方</w:t>
      </w:r>
      <w:r>
        <w:rPr>
          <w:rFonts w:hint="eastAsia" w:ascii="仿宋" w:hAnsi="仿宋" w:eastAsia="仿宋" w:cs="仿宋"/>
          <w:b/>
          <w:bCs/>
          <w:sz w:val="24"/>
          <w:szCs w:val="24"/>
          <w:lang w:eastAsia="zh-CN"/>
        </w:rPr>
        <w:t>（签字</w:t>
      </w:r>
      <w:r>
        <w:rPr>
          <w:rFonts w:hint="eastAsia" w:ascii="仿宋" w:hAnsi="仿宋" w:eastAsia="仿宋" w:cs="仿宋"/>
          <w:b/>
          <w:bCs/>
          <w:spacing w:val="-3"/>
          <w:sz w:val="24"/>
          <w:szCs w:val="24"/>
          <w:lang w:val="en-US" w:eastAsia="zh-CN"/>
        </w:rPr>
        <w:t>按</w:t>
      </w:r>
      <w:r>
        <w:rPr>
          <w:rFonts w:hint="eastAsia" w:ascii="仿宋" w:hAnsi="仿宋" w:eastAsia="仿宋" w:cs="仿宋"/>
          <w:b/>
          <w:bCs/>
          <w:sz w:val="24"/>
          <w:szCs w:val="24"/>
          <w:lang w:eastAsia="zh-CN"/>
        </w:rPr>
        <w:t>手印）</w:t>
      </w:r>
      <w:r>
        <w:rPr>
          <w:rFonts w:hint="eastAsia" w:ascii="仿宋" w:hAnsi="仿宋" w:eastAsia="仿宋" w:cs="仿宋"/>
          <w:b/>
          <w:bCs/>
          <w:sz w:val="24"/>
          <w:szCs w:val="24"/>
        </w:rPr>
        <w:t>：</w:t>
      </w:r>
    </w:p>
    <w:p>
      <w:pPr>
        <w:spacing w:before="100" w:beforeAutospacing="1" w:after="100" w:afterAutospacing="1" w:line="360" w:lineRule="auto"/>
        <w:rPr>
          <w:rFonts w:hint="eastAsia" w:ascii="仿宋" w:hAnsi="仿宋" w:eastAsia="仿宋" w:cs="仿宋"/>
          <w:b/>
          <w:bCs/>
          <w:sz w:val="24"/>
          <w:szCs w:val="24"/>
        </w:rPr>
      </w:pPr>
      <w:r>
        <w:rPr>
          <w:rFonts w:hint="eastAsia" w:ascii="仿宋" w:hAnsi="仿宋" w:eastAsia="仿宋" w:cs="仿宋"/>
          <w:b/>
          <w:bCs/>
          <w:sz w:val="24"/>
          <w:szCs w:val="24"/>
        </w:rPr>
        <w:t xml:space="preserve">法定代表人：                   </w:t>
      </w:r>
      <w:r>
        <w:rPr>
          <w:rFonts w:hint="eastAsia" w:ascii="仿宋" w:hAnsi="仿宋" w:eastAsia="仿宋" w:cs="仿宋"/>
          <w:b/>
          <w:bCs/>
          <w:sz w:val="24"/>
          <w:szCs w:val="24"/>
          <w:lang w:val="en-US" w:eastAsia="zh-CN"/>
        </w:rPr>
        <w:t xml:space="preserve"> </w:t>
      </w:r>
    </w:p>
    <w:p>
      <w:pPr>
        <w:spacing w:before="100" w:beforeAutospacing="1" w:after="100" w:afterAutospacing="1" w:line="360" w:lineRule="auto"/>
        <w:ind w:firstLine="723" w:firstLineChars="300"/>
        <w:rPr>
          <w:rFonts w:hint="eastAsia" w:ascii="仿宋" w:hAnsi="仿宋" w:eastAsia="仿宋" w:cs="仿宋"/>
          <w:b/>
          <w:bCs/>
          <w:sz w:val="24"/>
          <w:szCs w:val="24"/>
        </w:rPr>
      </w:pPr>
      <w:r>
        <w:rPr>
          <w:rFonts w:hint="eastAsia" w:ascii="仿宋" w:hAnsi="仿宋" w:eastAsia="仿宋" w:cs="仿宋"/>
          <w:b/>
          <w:bCs/>
          <w:sz w:val="24"/>
          <w:szCs w:val="24"/>
        </w:rPr>
        <w:t xml:space="preserve">年     月    日            </w:t>
      </w:r>
      <w:r>
        <w:rPr>
          <w:rFonts w:hint="eastAsia" w:ascii="仿宋" w:hAnsi="仿宋" w:eastAsia="仿宋" w:cs="仿宋"/>
          <w:b/>
          <w:bCs/>
          <w:sz w:val="24"/>
          <w:szCs w:val="24"/>
          <w:lang w:val="en-US" w:eastAsia="zh-CN"/>
        </w:rPr>
        <w:t xml:space="preserve">   </w:t>
      </w:r>
      <w:r>
        <w:rPr>
          <w:rFonts w:hint="eastAsia" w:ascii="仿宋" w:hAnsi="仿宋" w:eastAsia="仿宋" w:cs="仿宋"/>
          <w:b/>
          <w:bCs/>
          <w:sz w:val="24"/>
          <w:szCs w:val="24"/>
        </w:rPr>
        <w:t xml:space="preserve"> </w:t>
      </w:r>
      <w:r>
        <w:rPr>
          <w:rFonts w:hint="eastAsia" w:ascii="仿宋" w:hAnsi="仿宋" w:eastAsia="仿宋" w:cs="仿宋"/>
          <w:b/>
          <w:bCs/>
          <w:sz w:val="24"/>
          <w:szCs w:val="24"/>
          <w:lang w:val="en-US" w:eastAsia="zh-CN"/>
        </w:rPr>
        <w:t xml:space="preserve">   </w:t>
      </w:r>
      <w:r>
        <w:rPr>
          <w:rFonts w:hint="eastAsia" w:ascii="仿宋" w:hAnsi="仿宋" w:eastAsia="仿宋" w:cs="仿宋"/>
          <w:b/>
          <w:bCs/>
          <w:sz w:val="24"/>
          <w:szCs w:val="24"/>
        </w:rPr>
        <w:t>年     月    日</w:t>
      </w:r>
    </w:p>
    <w:p>
      <w:pPr>
        <w:pStyle w:val="3"/>
        <w:spacing w:before="5" w:line="360" w:lineRule="auto"/>
        <w:ind w:left="0"/>
        <w:rPr>
          <w:rFonts w:hint="eastAsia" w:ascii="仿宋" w:hAnsi="仿宋" w:eastAsia="仿宋" w:cs="仿宋"/>
          <w:sz w:val="28"/>
          <w:szCs w:val="28"/>
        </w:rPr>
      </w:pPr>
    </w:p>
    <w:p>
      <w:pPr>
        <w:keepNext w:val="0"/>
        <w:keepLines w:val="0"/>
        <w:pageBreakBefore w:val="0"/>
        <w:kinsoku/>
        <w:wordWrap/>
        <w:overflowPunct/>
        <w:topLinePunct w:val="0"/>
        <w:autoSpaceDE/>
        <w:autoSpaceDN/>
        <w:bidi w:val="0"/>
        <w:adjustRightInd/>
        <w:snapToGrid/>
        <w:spacing w:line="360" w:lineRule="auto"/>
        <w:rPr>
          <w:rFonts w:hint="eastAsia" w:ascii="仿宋" w:hAnsi="仿宋" w:eastAsia="仿宋" w:cs="仿宋"/>
          <w:sz w:val="28"/>
          <w:szCs w:val="28"/>
        </w:rPr>
      </w:pPr>
    </w:p>
    <w:p>
      <w:pPr>
        <w:pStyle w:val="3"/>
        <w:spacing w:before="5" w:line="360" w:lineRule="auto"/>
        <w:ind w:left="0"/>
        <w:rPr>
          <w:rFonts w:hint="eastAsia" w:ascii="仿宋" w:hAnsi="仿宋" w:eastAsia="仿宋" w:cs="仿宋"/>
          <w:sz w:val="28"/>
          <w:szCs w:val="28"/>
        </w:rPr>
      </w:pPr>
    </w:p>
    <w:p>
      <w:pPr>
        <w:keepNext w:val="0"/>
        <w:keepLines w:val="0"/>
        <w:pageBreakBefore w:val="0"/>
        <w:kinsoku/>
        <w:wordWrap/>
        <w:overflowPunct/>
        <w:topLinePunct w:val="0"/>
        <w:autoSpaceDE/>
        <w:autoSpaceDN/>
        <w:bidi w:val="0"/>
        <w:adjustRightInd/>
        <w:snapToGrid/>
        <w:spacing w:line="360" w:lineRule="auto"/>
        <w:ind w:left="0" w:firstLine="560" w:firstLineChars="200"/>
        <w:rPr>
          <w:rFonts w:hint="eastAsia" w:ascii="仿宋" w:hAnsi="仿宋" w:eastAsia="仿宋" w:cs="仿宋"/>
          <w:sz w:val="28"/>
          <w:szCs w:val="28"/>
        </w:rPr>
      </w:pPr>
      <w:r>
        <w:rPr>
          <w:rFonts w:hint="eastAsia" w:ascii="仿宋" w:hAnsi="仿宋" w:eastAsia="仿宋" w:cs="仿宋"/>
          <w:sz w:val="28"/>
          <w:szCs w:val="28"/>
        </w:rPr>
        <w:t xml:space="preserve">   </w:t>
      </w:r>
    </w:p>
    <w:p/>
    <w:sectPr>
      <w:headerReference r:id="rId5" w:type="default"/>
      <w:pgSz w:w="11906" w:h="16838"/>
      <w:pgMar w:top="1440" w:right="1800" w:bottom="1440" w:left="1800" w:header="851" w:footer="992" w:gutter="0"/>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亦苒" w:date="2022-03-21T17:32:22Z" w:initials="">
    <w:p w14:paraId="468F2D4B">
      <w:pPr>
        <w:pStyle w:val="2"/>
        <w:rPr>
          <w:rFonts w:ascii="宋体" w:hAnsi="宋体" w:eastAsia="宋体" w:cs="宋体"/>
          <w:sz w:val="24"/>
          <w:szCs w:val="24"/>
        </w:rPr>
      </w:pPr>
      <w:r>
        <w:rPr>
          <w:rFonts w:ascii="宋体" w:hAnsi="宋体" w:eastAsia="宋体" w:cs="宋体"/>
          <w:sz w:val="24"/>
          <w:szCs w:val="24"/>
        </w:rPr>
        <w:t>合同使用说明：</w:t>
      </w:r>
      <w:r>
        <w:rPr>
          <w:rFonts w:ascii="宋体" w:hAnsi="宋体" w:eastAsia="宋体" w:cs="宋体"/>
          <w:sz w:val="24"/>
          <w:szCs w:val="24"/>
        </w:rPr>
        <w:br w:type="textWrapping"/>
      </w:r>
      <w:r>
        <w:rPr>
          <w:rFonts w:hint="eastAsia" w:ascii="宋体" w:hAnsi="宋体" w:cs="宋体"/>
          <w:sz w:val="24"/>
          <w:szCs w:val="24"/>
          <w:lang w:val="en-US" w:eastAsia="zh-CN"/>
        </w:rPr>
        <w:t xml:space="preserve">    </w:t>
      </w:r>
      <w:r>
        <w:rPr>
          <w:rFonts w:ascii="宋体" w:hAnsi="宋体" w:eastAsia="宋体" w:cs="宋体"/>
          <w:sz w:val="24"/>
          <w:szCs w:val="24"/>
        </w:rPr>
        <w:t>1、注意填写并核对本合同中有关金额、日期等相关内容。</w:t>
      </w:r>
      <w:r>
        <w:rPr>
          <w:rFonts w:ascii="宋体" w:hAnsi="宋体" w:eastAsia="宋体" w:cs="宋体"/>
          <w:sz w:val="24"/>
          <w:szCs w:val="24"/>
        </w:rPr>
        <w:br w:type="textWrapping"/>
      </w:r>
      <w:r>
        <w:rPr>
          <w:rFonts w:hint="eastAsia" w:ascii="宋体" w:hAnsi="宋体" w:cs="宋体"/>
          <w:sz w:val="24"/>
          <w:szCs w:val="24"/>
          <w:lang w:val="en-US" w:eastAsia="zh-CN"/>
        </w:rPr>
        <w:t xml:space="preserve">    </w:t>
      </w:r>
      <w:r>
        <w:rPr>
          <w:rFonts w:ascii="宋体" w:hAnsi="宋体" w:eastAsia="宋体" w:cs="宋体"/>
          <w:sz w:val="24"/>
          <w:szCs w:val="24"/>
        </w:rPr>
        <w:t>2、建议重点明确本合同中关于</w:t>
      </w:r>
      <w:r>
        <w:rPr>
          <w:rFonts w:hint="eastAsia" w:ascii="宋体" w:hAnsi="宋体" w:cs="宋体"/>
          <w:sz w:val="24"/>
          <w:szCs w:val="24"/>
          <w:lang w:val="en-US" w:eastAsia="zh-CN"/>
        </w:rPr>
        <w:t>竞业限制内容、经济补偿</w:t>
      </w:r>
      <w:r>
        <w:rPr>
          <w:rFonts w:ascii="宋体" w:hAnsi="宋体" w:eastAsia="宋体" w:cs="宋体"/>
          <w:sz w:val="24"/>
          <w:szCs w:val="24"/>
        </w:rPr>
        <w:t>等条款内容。</w:t>
      </w:r>
    </w:p>
    <w:p w14:paraId="60397357">
      <w:pPr>
        <w:pStyle w:val="2"/>
        <w:rPr>
          <w:rFonts w:hint="default"/>
        </w:rPr>
      </w:pPr>
      <w:r>
        <w:rPr>
          <w:rFonts w:hint="eastAsia"/>
          <w:lang w:val="en-US" w:eastAsia="zh-CN"/>
        </w:rPr>
        <w:t xml:space="preserve">    3、</w:t>
      </w:r>
      <w:r>
        <w:rPr>
          <w:rFonts w:hint="default"/>
          <w:lang w:val="en-US" w:eastAsia="zh-CN"/>
        </w:rPr>
        <w:t>竞业限制</w:t>
      </w:r>
      <w:r>
        <w:rPr>
          <w:rFonts w:hint="eastAsia"/>
          <w:lang w:val="en-US" w:eastAsia="zh-CN"/>
        </w:rPr>
        <w:t>：根据</w:t>
      </w:r>
      <w:r>
        <w:rPr>
          <w:rFonts w:hint="default"/>
          <w:lang w:val="en-US" w:eastAsia="zh-CN"/>
        </w:rPr>
        <w:t>《中华人民共和国劳动合同法》第二十三条、二十四条的规定，它是用人单位对负有保守用人单位商业秘密的劳动者，在</w:t>
      </w:r>
      <w:r>
        <w:rPr>
          <w:rFonts w:hint="default"/>
          <w:lang w:val="en-US" w:eastAsia="zh-CN"/>
        </w:rPr>
        <w:fldChar w:fldCharType="begin"/>
      </w:r>
      <w:r>
        <w:rPr>
          <w:rFonts w:hint="default"/>
          <w:lang w:val="en-US" w:eastAsia="zh-CN"/>
        </w:rPr>
        <w:instrText xml:space="preserve"> HYPERLINK "https://baike.baidu.com/item/%E5%8A%B3%E5%8A%A8%E5%90%88%E5%90%8C/5591" \t "https://baike.baidu.com/item/%E7%AB%9E%E4%B8%9A%E9%99%90%E5%88%B6/_blank" </w:instrText>
      </w:r>
      <w:r>
        <w:rPr>
          <w:rFonts w:hint="default"/>
          <w:lang w:val="en-US" w:eastAsia="zh-CN"/>
        </w:rPr>
        <w:fldChar w:fldCharType="separate"/>
      </w:r>
      <w:r>
        <w:rPr>
          <w:rFonts w:hint="default"/>
        </w:rPr>
        <w:t>劳动合同</w:t>
      </w:r>
      <w:r>
        <w:rPr>
          <w:rFonts w:hint="default"/>
          <w:lang w:val="en-US" w:eastAsia="zh-CN"/>
        </w:rPr>
        <w:fldChar w:fldCharType="end"/>
      </w:r>
      <w:r>
        <w:rPr>
          <w:rFonts w:hint="default"/>
          <w:lang w:val="en-US" w:eastAsia="zh-CN"/>
        </w:rPr>
        <w:t>、</w:t>
      </w:r>
      <w:r>
        <w:rPr>
          <w:rFonts w:hint="default"/>
          <w:lang w:val="en-US" w:eastAsia="zh-CN"/>
        </w:rPr>
        <w:fldChar w:fldCharType="begin"/>
      </w:r>
      <w:r>
        <w:rPr>
          <w:rFonts w:hint="default"/>
          <w:lang w:val="en-US" w:eastAsia="zh-CN"/>
        </w:rPr>
        <w:instrText xml:space="preserve"> HYPERLINK "https://baike.baidu.com/item/%E7%9F%A5%E8%AF%86%E4%BA%A7%E6%9D%83/85044" \t "https://baike.baidu.com/item/%E7%AB%9E%E4%B8%9A%E9%99%90%E5%88%B6/_blank" </w:instrText>
      </w:r>
      <w:r>
        <w:rPr>
          <w:rFonts w:hint="default"/>
          <w:lang w:val="en-US" w:eastAsia="zh-CN"/>
        </w:rPr>
        <w:fldChar w:fldCharType="separate"/>
      </w:r>
      <w:r>
        <w:rPr>
          <w:rFonts w:hint="default"/>
        </w:rPr>
        <w:t>知识产权</w:t>
      </w:r>
      <w:r>
        <w:rPr>
          <w:rFonts w:hint="default"/>
          <w:lang w:val="en-US" w:eastAsia="zh-CN"/>
        </w:rPr>
        <w:fldChar w:fldCharType="end"/>
      </w:r>
      <w:r>
        <w:rPr>
          <w:rFonts w:hint="default"/>
          <w:lang w:val="en-US" w:eastAsia="zh-CN"/>
        </w:rPr>
        <w:t>权利归属协议或技术保密协议中约定的竞业限制条款。</w:t>
      </w:r>
    </w:p>
    <w:p w14:paraId="24556919">
      <w:pPr>
        <w:pStyle w:val="2"/>
        <w:rPr>
          <w:rFonts w:hint="default"/>
        </w:rPr>
      </w:pPr>
      <w:r>
        <w:rPr>
          <w:rFonts w:hint="eastAsia"/>
          <w:lang w:val="en-US" w:eastAsia="zh-CN"/>
        </w:rPr>
        <w:t xml:space="preserve">    </w:t>
      </w:r>
      <w:bookmarkStart w:id="0" w:name="_GoBack"/>
      <w:bookmarkEnd w:id="0"/>
      <w:r>
        <w:rPr>
          <w:rFonts w:hint="default"/>
          <w:lang w:val="en-US" w:eastAsia="zh-CN"/>
        </w:rPr>
        <w:t>具体来说，竞业限制是指用人单位和知悉本单位商业秘密或者其他对本单位经营有重大影响的劳动者在终止或</w:t>
      </w:r>
      <w:r>
        <w:rPr>
          <w:rFonts w:hint="default"/>
          <w:lang w:val="en-US" w:eastAsia="zh-CN"/>
        </w:rPr>
        <w:fldChar w:fldCharType="begin"/>
      </w:r>
      <w:r>
        <w:rPr>
          <w:rFonts w:hint="default"/>
          <w:lang w:val="en-US" w:eastAsia="zh-CN"/>
        </w:rPr>
        <w:instrText xml:space="preserve"> HYPERLINK "https://baike.baidu.com/item/%E8%A7%A3%E9%99%A4/5255887" \t "https://baike.baidu.com/item/%E7%AB%9E%E4%B8%9A%E9%99%90%E5%88%B6/_blank" </w:instrText>
      </w:r>
      <w:r>
        <w:rPr>
          <w:rFonts w:hint="default"/>
          <w:lang w:val="en-US" w:eastAsia="zh-CN"/>
        </w:rPr>
        <w:fldChar w:fldCharType="separate"/>
      </w:r>
      <w:r>
        <w:rPr>
          <w:rFonts w:hint="default"/>
        </w:rPr>
        <w:t>解除</w:t>
      </w:r>
      <w:r>
        <w:rPr>
          <w:rFonts w:hint="default"/>
          <w:lang w:val="en-US" w:eastAsia="zh-CN"/>
        </w:rPr>
        <w:fldChar w:fldCharType="end"/>
      </w:r>
      <w:r>
        <w:rPr>
          <w:rFonts w:hint="default"/>
          <w:lang w:val="en-US" w:eastAsia="zh-CN"/>
        </w:rPr>
        <w:fldChar w:fldCharType="begin"/>
      </w:r>
      <w:r>
        <w:rPr>
          <w:rFonts w:hint="default"/>
          <w:lang w:val="en-US" w:eastAsia="zh-CN"/>
        </w:rPr>
        <w:instrText xml:space="preserve"> HYPERLINK "https://baike.baidu.com/item/%E5%8A%B3%E5%8A%A8%E5%90%88%E5%90%8C/5591" \t "https://baike.baidu.com/item/%E7%AB%9E%E4%B8%9A%E9%99%90%E5%88%B6/_blank" </w:instrText>
      </w:r>
      <w:r>
        <w:rPr>
          <w:rFonts w:hint="default"/>
          <w:lang w:val="en-US" w:eastAsia="zh-CN"/>
        </w:rPr>
        <w:fldChar w:fldCharType="separate"/>
      </w:r>
      <w:r>
        <w:rPr>
          <w:rFonts w:hint="default"/>
        </w:rPr>
        <w:t>劳动合同</w:t>
      </w:r>
      <w:r>
        <w:rPr>
          <w:rFonts w:hint="default"/>
          <w:lang w:val="en-US" w:eastAsia="zh-CN"/>
        </w:rPr>
        <w:fldChar w:fldCharType="end"/>
      </w:r>
      <w:r>
        <w:rPr>
          <w:rFonts w:hint="default"/>
          <w:lang w:val="en-US" w:eastAsia="zh-CN"/>
        </w:rPr>
        <w:t>后的，一定期限内不得在生产同类产品、经营同类业务或有其他竞争关系的用人单位任职，也不得自己生产与原单位有竞争关系的同类产品或经营同类业务。</w:t>
      </w:r>
    </w:p>
    <w:p w14:paraId="3A3363B9">
      <w:pPr>
        <w:pStyle w:val="2"/>
      </w:pPr>
      <w:r>
        <w:rPr>
          <w:rFonts w:hint="eastAsia"/>
          <w:lang w:val="en-US" w:eastAsia="zh-CN"/>
        </w:rPr>
        <w:t xml:space="preserve">    4、</w:t>
      </w:r>
      <w:r>
        <w:rPr>
          <w:rFonts w:hint="default"/>
          <w:lang w:val="en-US" w:eastAsia="zh-CN"/>
        </w:rPr>
        <w:t>限制时间由当事人事先约定，但不得超过二年。竞业限制条款在劳动合同中为延迟生效条款，也就是劳动合同的其他条款法律约束力终结后，该条款开始生效。</w:t>
      </w:r>
    </w:p>
    <w:p w14:paraId="75300108">
      <w:pPr>
        <w:pStyle w:val="2"/>
      </w:pPr>
    </w:p>
  </w:comment>
  <w:comment w:id="1" w:author="亦苒" w:date="2022-03-21T17:18:05Z" w:initials="">
    <w:p w14:paraId="62660873">
      <w:pPr>
        <w:pStyle w:val="2"/>
      </w:pPr>
      <w:r>
        <w:rPr>
          <w:rFonts w:hint="default"/>
          <w:lang w:val="en-US" w:eastAsia="zh-CN"/>
        </w:rPr>
        <w:t>当事人在协议中约定竞业限制条款的，必须同时约定经济补偿的内容。用人单位应当在终止或解除劳动者劳动合同后，给予劳动者经济补偿。该经济补偿标准、数额由当事人自行约定。</w:t>
      </w:r>
    </w:p>
  </w:comment>
  <w:comment w:id="2" w:author="亦苒" w:date="2022-03-21T16:55:00Z" w:initials="">
    <w:p w14:paraId="2CA13087">
      <w:pPr>
        <w:pStyle w:val="3"/>
        <w:keepNext w:val="0"/>
        <w:keepLines w:val="0"/>
        <w:pageBreakBefore w:val="0"/>
        <w:kinsoku/>
        <w:wordWrap/>
        <w:overflowPunct/>
        <w:topLinePunct w:val="0"/>
        <w:autoSpaceDE/>
        <w:autoSpaceDN/>
        <w:bidi w:val="0"/>
        <w:adjustRightInd/>
        <w:snapToGrid/>
        <w:spacing w:line="440" w:lineRule="exact"/>
        <w:ind w:left="0" w:leftChars="0" w:right="0" w:firstLine="448" w:firstLineChars="200"/>
        <w:jc w:val="both"/>
        <w:rPr>
          <w:rFonts w:hint="eastAsia" w:ascii="仿宋" w:hAnsi="仿宋" w:eastAsia="仿宋" w:cs="仿宋"/>
          <w:color w:val="FF0000"/>
          <w:spacing w:val="-8"/>
          <w:sz w:val="24"/>
          <w:szCs w:val="24"/>
          <w:lang w:eastAsia="zh-CN"/>
        </w:rPr>
      </w:pPr>
      <w:r>
        <w:rPr>
          <w:rFonts w:hint="eastAsia" w:ascii="仿宋" w:hAnsi="仿宋" w:eastAsia="仿宋" w:cs="仿宋"/>
          <w:color w:val="FF0000"/>
          <w:spacing w:val="-8"/>
          <w:sz w:val="24"/>
          <w:szCs w:val="24"/>
          <w:lang w:eastAsia="zh-CN"/>
        </w:rPr>
        <w:t>风险提示：</w:t>
      </w:r>
    </w:p>
    <w:p w14:paraId="5109558E">
      <w:pPr>
        <w:pStyle w:val="3"/>
        <w:keepNext w:val="0"/>
        <w:keepLines w:val="0"/>
        <w:pageBreakBefore w:val="0"/>
        <w:kinsoku/>
        <w:wordWrap/>
        <w:overflowPunct/>
        <w:topLinePunct w:val="0"/>
        <w:autoSpaceDE/>
        <w:autoSpaceDN/>
        <w:bidi w:val="0"/>
        <w:adjustRightInd/>
        <w:snapToGrid/>
        <w:spacing w:line="440" w:lineRule="exact"/>
        <w:ind w:left="0" w:leftChars="0" w:right="0" w:firstLine="480" w:firstLineChars="200"/>
        <w:jc w:val="both"/>
        <w:rPr>
          <w:rFonts w:hint="eastAsia" w:ascii="仿宋" w:hAnsi="仿宋" w:eastAsia="仿宋" w:cs="仿宋"/>
          <w:color w:val="FF0000"/>
          <w:spacing w:val="-8"/>
          <w:sz w:val="24"/>
          <w:szCs w:val="24"/>
        </w:rPr>
      </w:pPr>
      <w:r>
        <w:rPr>
          <w:rFonts w:hint="eastAsia" w:ascii="仿宋" w:hAnsi="仿宋" w:eastAsia="仿宋" w:cs="仿宋"/>
          <w:i w:val="0"/>
          <w:caps w:val="0"/>
          <w:color w:val="C00000"/>
          <w:spacing w:val="0"/>
          <w:sz w:val="24"/>
          <w:szCs w:val="24"/>
          <w:shd w:val="clear" w:color="auto" w:fill="FFFFFF"/>
          <w:vertAlign w:val="baseline"/>
        </w:rPr>
        <w:t>竞业</w:t>
      </w:r>
      <w:r>
        <w:rPr>
          <w:rFonts w:hint="eastAsia" w:ascii="仿宋" w:hAnsi="仿宋" w:eastAsia="仿宋" w:cs="仿宋"/>
          <w:i w:val="0"/>
          <w:caps w:val="0"/>
          <w:color w:val="C00000"/>
          <w:spacing w:val="0"/>
          <w:sz w:val="24"/>
          <w:szCs w:val="24"/>
          <w:shd w:val="clear" w:color="auto" w:fill="FFFFFF"/>
          <w:vertAlign w:val="baseline"/>
          <w:lang w:eastAsia="zh-CN"/>
        </w:rPr>
        <w:t>限制</w:t>
      </w:r>
      <w:r>
        <w:rPr>
          <w:rFonts w:hint="eastAsia" w:ascii="仿宋" w:hAnsi="仿宋" w:eastAsia="仿宋" w:cs="仿宋"/>
          <w:i w:val="0"/>
          <w:caps w:val="0"/>
          <w:color w:val="C00000"/>
          <w:spacing w:val="0"/>
          <w:sz w:val="24"/>
          <w:szCs w:val="24"/>
          <w:shd w:val="clear" w:color="auto" w:fill="FFFFFF"/>
          <w:vertAlign w:val="baseline"/>
        </w:rPr>
        <w:t>补偿费</w:t>
      </w:r>
      <w:r>
        <w:rPr>
          <w:rFonts w:hint="eastAsia" w:ascii="仿宋" w:hAnsi="仿宋" w:eastAsia="仿宋" w:cs="仿宋"/>
          <w:i w:val="0"/>
          <w:caps w:val="0"/>
          <w:color w:val="C00000"/>
          <w:spacing w:val="0"/>
          <w:sz w:val="24"/>
          <w:szCs w:val="24"/>
          <w:shd w:val="clear" w:color="auto" w:fill="FFFFFF"/>
          <w:vertAlign w:val="baseline"/>
          <w:lang w:eastAsia="zh-CN"/>
        </w:rPr>
        <w:t>的支付标准：</w:t>
      </w:r>
      <w:r>
        <w:rPr>
          <w:rFonts w:hint="eastAsia" w:ascii="仿宋" w:hAnsi="仿宋" w:eastAsia="仿宋" w:cs="仿宋"/>
          <w:color w:val="FF0000"/>
          <w:spacing w:val="-8"/>
          <w:sz w:val="24"/>
          <w:szCs w:val="24"/>
        </w:rPr>
        <w:t>用人单位按照劳动者在劳动合同解除或者终止前十二个月平均工资的30%按月支付</w:t>
      </w:r>
      <w:r>
        <w:rPr>
          <w:rFonts w:hint="eastAsia" w:ascii="仿宋" w:hAnsi="仿宋" w:eastAsia="仿宋" w:cs="仿宋"/>
          <w:color w:val="FF0000"/>
          <w:spacing w:val="-8"/>
          <w:sz w:val="24"/>
          <w:szCs w:val="24"/>
          <w:lang w:eastAsia="zh-CN"/>
        </w:rPr>
        <w:t>竞业限制</w:t>
      </w:r>
      <w:r>
        <w:rPr>
          <w:rFonts w:hint="eastAsia" w:ascii="仿宋" w:hAnsi="仿宋" w:eastAsia="仿宋" w:cs="仿宋"/>
          <w:color w:val="FF0000"/>
          <w:spacing w:val="-8"/>
          <w:sz w:val="24"/>
          <w:szCs w:val="24"/>
        </w:rPr>
        <w:t>补偿</w:t>
      </w:r>
      <w:r>
        <w:rPr>
          <w:rFonts w:hint="eastAsia" w:ascii="仿宋" w:hAnsi="仿宋" w:eastAsia="仿宋" w:cs="仿宋"/>
          <w:color w:val="FF0000"/>
          <w:spacing w:val="-8"/>
          <w:sz w:val="24"/>
          <w:szCs w:val="24"/>
          <w:lang w:eastAsia="zh-CN"/>
        </w:rPr>
        <w:t>费</w:t>
      </w:r>
      <w:r>
        <w:rPr>
          <w:rFonts w:hint="eastAsia" w:ascii="仿宋" w:hAnsi="仿宋" w:eastAsia="仿宋" w:cs="仿宋"/>
          <w:color w:val="FF0000"/>
          <w:spacing w:val="-8"/>
          <w:sz w:val="24"/>
          <w:szCs w:val="24"/>
        </w:rPr>
        <w:t>。</w:t>
      </w:r>
    </w:p>
    <w:p w14:paraId="322B5207">
      <w:pPr>
        <w:pStyle w:val="3"/>
        <w:keepNext w:val="0"/>
        <w:keepLines w:val="0"/>
        <w:pageBreakBefore w:val="0"/>
        <w:kinsoku/>
        <w:wordWrap/>
        <w:overflowPunct/>
        <w:topLinePunct w:val="0"/>
        <w:autoSpaceDE/>
        <w:autoSpaceDN/>
        <w:bidi w:val="0"/>
        <w:adjustRightInd/>
        <w:snapToGrid/>
        <w:spacing w:line="440" w:lineRule="exact"/>
        <w:ind w:left="0" w:leftChars="0" w:right="0" w:firstLine="448" w:firstLineChars="200"/>
        <w:jc w:val="both"/>
        <w:rPr>
          <w:rFonts w:hint="eastAsia" w:ascii="仿宋" w:hAnsi="仿宋" w:eastAsia="仿宋" w:cs="仿宋"/>
          <w:i w:val="0"/>
          <w:caps w:val="0"/>
          <w:color w:val="auto"/>
          <w:spacing w:val="0"/>
          <w:sz w:val="24"/>
          <w:szCs w:val="24"/>
          <w:lang w:eastAsia="zh-CN"/>
        </w:rPr>
      </w:pPr>
      <w:r>
        <w:rPr>
          <w:rFonts w:hint="eastAsia" w:ascii="仿宋" w:hAnsi="仿宋" w:eastAsia="仿宋" w:cs="仿宋"/>
          <w:color w:val="FF0000"/>
          <w:spacing w:val="-8"/>
          <w:sz w:val="24"/>
          <w:szCs w:val="24"/>
          <w:lang w:eastAsia="zh-CN"/>
        </w:rPr>
        <w:t>若</w:t>
      </w:r>
      <w:r>
        <w:rPr>
          <w:rFonts w:hint="eastAsia" w:ascii="仿宋" w:hAnsi="仿宋" w:eastAsia="仿宋" w:cs="仿宋"/>
          <w:color w:val="FF0000"/>
          <w:spacing w:val="-8"/>
          <w:sz w:val="24"/>
          <w:szCs w:val="24"/>
        </w:rPr>
        <w:t>前款规定的月平均工资的30%低于劳动合同履行地最低工资标准的，按照劳动合同履行地最低工资标准支付。</w:t>
      </w:r>
    </w:p>
    <w:p w14:paraId="44497014">
      <w:pPr>
        <w:pStyle w:val="2"/>
      </w:pPr>
    </w:p>
  </w:comment>
  <w:comment w:id="3" w:author="亦苒" w:date="2022-03-21T16:55:26Z" w:initials="">
    <w:p w14:paraId="2512630B">
      <w:pPr>
        <w:pStyle w:val="2"/>
      </w:pPr>
      <w:r>
        <w:rPr>
          <w:rFonts w:hint="eastAsia" w:ascii="仿宋" w:hAnsi="仿宋" w:eastAsia="仿宋" w:cs="仿宋"/>
          <w:color w:val="FF0000"/>
          <w:sz w:val="24"/>
          <w:szCs w:val="24"/>
          <w:lang w:val="en-US" w:eastAsia="zh-CN"/>
        </w:rPr>
        <w:t>风险提示：竞业限制期限最长不得超过2年</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5300108" w15:done="0"/>
  <w15:commentEx w15:paraId="62660873" w15:done="0"/>
  <w15:commentEx w15:paraId="44497014" w15:done="0"/>
  <w15:commentEx w15:paraId="2512630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亦苒">
    <w15:presenceInfo w15:providerId="WPS Office" w15:userId="33633572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E47B84"/>
    <w:rsid w:val="0F2F360E"/>
    <w:rsid w:val="1FE47B84"/>
    <w:rsid w:val="6EAA53D8"/>
    <w:rsid w:val="76C567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Body Text"/>
    <w:basedOn w:val="1"/>
    <w:qFormat/>
    <w:uiPriority w:val="1"/>
    <w:pPr>
      <w:ind w:left="120"/>
    </w:pPr>
    <w:rPr>
      <w:sz w:val="21"/>
      <w:szCs w:val="21"/>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2022-03-21T08:49:00Z</dcterms:created>
  <dc:creator>亦苒</dc:creator>
  <cp:lastModifiedBy>亦苒</cp:lastModifiedBy>
  <dcterms:modified xsi:type="dcterms:W3CDTF">2022-03-21T09:37:17Z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859A1CAA7C3448DC86C7B63789EA3609</vt:lpwstr>
  </property>
</Properties>
</file>