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rPr>
      </w:pPr>
      <w:r>
        <w:rPr>
          <w:rFonts w:hint="eastAsia" w:ascii="宋体" w:hAnsi="宋体" w:eastAsia="宋体" w:cs="宋体"/>
          <w:b/>
          <w:bCs/>
          <w:sz w:val="36"/>
          <w:szCs w:val="36"/>
        </w:rPr>
        <w:t>设备租赁协议</w:t>
      </w:r>
    </w:p>
    <w:p>
      <w:pPr>
        <w:rPr>
          <w:rFonts w:hint="eastAsia" w:ascii="仿宋" w:hAnsi="仿宋" w:eastAsia="仿宋" w:cs="仿宋"/>
          <w:sz w:val="24"/>
          <w:szCs w:val="24"/>
        </w:rPr>
      </w:pPr>
      <w:r>
        <w:rPr>
          <w:rFonts w:hint="eastAsia" w:ascii="仿宋" w:hAnsi="仿宋" w:eastAsia="仿宋" w:cs="仿宋"/>
          <w:sz w:val="24"/>
          <w:szCs w:val="24"/>
        </w:rPr>
        <w:t>甲方（承租方）：</w:t>
      </w:r>
    </w:p>
    <w:p>
      <w:pPr>
        <w:rPr>
          <w:rFonts w:hint="eastAsia" w:ascii="仿宋" w:hAnsi="仿宋" w:eastAsia="仿宋" w:cs="仿宋"/>
          <w:sz w:val="24"/>
          <w:szCs w:val="24"/>
        </w:rPr>
      </w:pPr>
      <w:r>
        <w:rPr>
          <w:rFonts w:hint="eastAsia" w:ascii="仿宋" w:hAnsi="仿宋" w:eastAsia="仿宋" w:cs="仿宋"/>
          <w:sz w:val="24"/>
          <w:szCs w:val="24"/>
        </w:rPr>
        <w:t>法定代表人：        </w:t>
      </w:r>
    </w:p>
    <w:p>
      <w:pPr>
        <w:rPr>
          <w:rFonts w:hint="eastAsia" w:ascii="仿宋" w:hAnsi="仿宋" w:eastAsia="仿宋" w:cs="仿宋"/>
          <w:sz w:val="24"/>
          <w:szCs w:val="24"/>
        </w:rPr>
      </w:pPr>
      <w:r>
        <w:rPr>
          <w:rFonts w:hint="eastAsia" w:ascii="仿宋" w:hAnsi="仿宋" w:eastAsia="仿宋" w:cs="仿宋"/>
          <w:sz w:val="24"/>
          <w:szCs w:val="24"/>
        </w:rPr>
        <w:t>电话：</w:t>
      </w:r>
    </w:p>
    <w:p>
      <w:pPr>
        <w:rPr>
          <w:rFonts w:hint="eastAsia" w:ascii="仿宋" w:hAnsi="仿宋" w:eastAsia="仿宋" w:cs="仿宋"/>
          <w:sz w:val="24"/>
          <w:szCs w:val="24"/>
        </w:rPr>
      </w:pPr>
      <w:r>
        <w:rPr>
          <w:rFonts w:hint="eastAsia" w:ascii="仿宋" w:hAnsi="仿宋" w:eastAsia="仿宋" w:cs="仿宋"/>
          <w:sz w:val="24"/>
          <w:szCs w:val="24"/>
        </w:rPr>
        <w:t>地址：</w:t>
      </w:r>
    </w:p>
    <w:p>
      <w:pPr>
        <w:rPr>
          <w:rFonts w:hint="eastAsia" w:ascii="仿宋" w:hAnsi="仿宋" w:eastAsia="仿宋" w:cs="仿宋"/>
          <w:sz w:val="24"/>
          <w:szCs w:val="24"/>
        </w:rPr>
      </w:pPr>
      <w:r>
        <w:rPr>
          <w:rFonts w:hint="eastAsia" w:ascii="仿宋" w:hAnsi="仿宋" w:eastAsia="仿宋" w:cs="仿宋"/>
          <w:sz w:val="24"/>
          <w:szCs w:val="24"/>
        </w:rPr>
        <w:t>统一社会信用代码：      </w:t>
      </w:r>
    </w:p>
    <w:p>
      <w:pPr>
        <w:rPr>
          <w:rFonts w:hint="eastAsia" w:ascii="仿宋" w:hAnsi="仿宋" w:eastAsia="仿宋" w:cs="仿宋"/>
          <w:sz w:val="24"/>
          <w:szCs w:val="24"/>
        </w:rPr>
      </w:pPr>
      <w:r>
        <w:rPr>
          <w:rFonts w:hint="eastAsia" w:ascii="仿宋" w:hAnsi="仿宋" w:eastAsia="仿宋" w:cs="仿宋"/>
          <w:sz w:val="24"/>
          <w:szCs w:val="24"/>
        </w:rPr>
        <w:t>       </w:t>
      </w:r>
    </w:p>
    <w:p>
      <w:pPr>
        <w:rPr>
          <w:rFonts w:hint="eastAsia" w:ascii="仿宋" w:hAnsi="仿宋" w:eastAsia="仿宋" w:cs="仿宋"/>
          <w:sz w:val="24"/>
          <w:szCs w:val="24"/>
        </w:rPr>
      </w:pPr>
      <w:r>
        <w:rPr>
          <w:rFonts w:hint="eastAsia" w:ascii="仿宋" w:hAnsi="仿宋" w:eastAsia="仿宋" w:cs="仿宋"/>
          <w:sz w:val="24"/>
          <w:szCs w:val="24"/>
        </w:rPr>
        <w:t>乙方（出租方）：                           </w:t>
      </w:r>
    </w:p>
    <w:p>
      <w:pPr>
        <w:rPr>
          <w:rFonts w:hint="eastAsia" w:ascii="仿宋" w:hAnsi="仿宋" w:eastAsia="仿宋" w:cs="仿宋"/>
          <w:sz w:val="24"/>
          <w:szCs w:val="24"/>
        </w:rPr>
      </w:pPr>
      <w:r>
        <w:rPr>
          <w:rFonts w:hint="eastAsia" w:ascii="仿宋" w:hAnsi="仿宋" w:eastAsia="仿宋" w:cs="仿宋"/>
          <w:sz w:val="24"/>
          <w:szCs w:val="24"/>
        </w:rPr>
        <w:t>法定代表人：        </w:t>
      </w:r>
    </w:p>
    <w:p>
      <w:pPr>
        <w:rPr>
          <w:rFonts w:hint="eastAsia" w:ascii="仿宋" w:hAnsi="仿宋" w:eastAsia="仿宋" w:cs="仿宋"/>
          <w:sz w:val="24"/>
          <w:szCs w:val="24"/>
        </w:rPr>
      </w:pPr>
      <w:r>
        <w:rPr>
          <w:rFonts w:hint="eastAsia" w:ascii="仿宋" w:hAnsi="仿宋" w:eastAsia="仿宋" w:cs="仿宋"/>
          <w:sz w:val="24"/>
          <w:szCs w:val="24"/>
        </w:rPr>
        <w:t>电话：</w:t>
      </w:r>
    </w:p>
    <w:p>
      <w:pPr>
        <w:rPr>
          <w:rFonts w:hint="eastAsia" w:ascii="仿宋" w:hAnsi="仿宋" w:eastAsia="仿宋" w:cs="仿宋"/>
          <w:sz w:val="24"/>
          <w:szCs w:val="24"/>
        </w:rPr>
      </w:pPr>
      <w:r>
        <w:rPr>
          <w:rFonts w:hint="eastAsia" w:ascii="仿宋" w:hAnsi="仿宋" w:eastAsia="仿宋" w:cs="仿宋"/>
          <w:sz w:val="24"/>
          <w:szCs w:val="24"/>
        </w:rPr>
        <w:t>地址：</w:t>
      </w:r>
    </w:p>
    <w:p>
      <w:pPr>
        <w:rPr>
          <w:rFonts w:hint="eastAsia" w:ascii="仿宋" w:hAnsi="仿宋" w:eastAsia="仿宋" w:cs="仿宋"/>
          <w:sz w:val="24"/>
          <w:szCs w:val="24"/>
        </w:rPr>
      </w:pPr>
      <w:r>
        <w:rPr>
          <w:rFonts w:hint="eastAsia" w:ascii="仿宋" w:hAnsi="仿宋" w:eastAsia="仿宋" w:cs="仿宋"/>
          <w:sz w:val="24"/>
          <w:szCs w:val="24"/>
        </w:rPr>
        <w:t>统一社会信用代码：    </w:t>
      </w:r>
    </w:p>
    <w:p>
      <w:pPr>
        <w:rPr>
          <w:rFonts w:hint="eastAsia" w:ascii="仿宋" w:hAnsi="仿宋" w:eastAsia="仿宋" w:cs="仿宋"/>
          <w:sz w:val="24"/>
          <w:szCs w:val="24"/>
        </w:rPr>
      </w:pPr>
      <w:r>
        <w:rPr>
          <w:rFonts w:hint="eastAsia" w:ascii="仿宋" w:hAnsi="仿宋" w:eastAsia="仿宋" w:cs="仿宋"/>
          <w:sz w:val="24"/>
          <w:szCs w:val="24"/>
        </w:rPr>
        <w:t>         </w: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甲方为开展自身业务，向乙方租用设备，双方本着友好平等的精神订立如下协议，以保护双方合法权益。 </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一、租用设备内容</w:t>
      </w:r>
    </w:p>
    <w:p>
      <w:pPr>
        <w:rPr>
          <w:rFonts w:hint="eastAsia" w:ascii="仿宋" w:hAnsi="仿宋" w:eastAsia="仿宋" w:cs="仿宋"/>
          <w:sz w:val="24"/>
          <w:szCs w:val="24"/>
        </w:rPr>
      </w:pPr>
      <w:r>
        <w:rPr>
          <w:rFonts w:hint="eastAsia" w:ascii="仿宋" w:hAnsi="仿宋" w:eastAsia="仿宋" w:cs="仿宋"/>
          <w:sz w:val="24"/>
          <w:szCs w:val="24"/>
        </w:rPr>
        <w:t>1.甲方向乙方租用设备及其相关附件清单如下（以下简称租用设备）：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tcPr>
          <w:p>
            <w:pPr>
              <w:jc w:val="center"/>
              <w:rPr>
                <w:rFonts w:hint="eastAsia" w:ascii="仿宋" w:hAnsi="仿宋" w:eastAsia="仿宋" w:cs="仿宋"/>
                <w:b/>
                <w:bCs/>
                <w:sz w:val="24"/>
                <w:szCs w:val="24"/>
                <w:vertAlign w:val="baseline"/>
              </w:rPr>
            </w:pPr>
            <w:r>
              <w:rPr>
                <w:rFonts w:hint="eastAsia" w:ascii="仿宋" w:hAnsi="仿宋" w:eastAsia="仿宋" w:cs="仿宋"/>
                <w:b/>
                <w:bCs/>
                <w:sz w:val="24"/>
                <w:szCs w:val="24"/>
              </w:rPr>
              <w:t>设备名称及型号</w:t>
            </w:r>
          </w:p>
        </w:tc>
        <w:tc>
          <w:tcPr>
            <w:tcW w:w="1420" w:type="dxa"/>
          </w:tcPr>
          <w:p>
            <w:pPr>
              <w:jc w:val="center"/>
              <w:rPr>
                <w:rFonts w:hint="eastAsia" w:ascii="仿宋" w:hAnsi="仿宋" w:eastAsia="仿宋" w:cs="仿宋"/>
                <w:b/>
                <w:bCs/>
                <w:sz w:val="24"/>
                <w:szCs w:val="24"/>
                <w:vertAlign w:val="baseline"/>
              </w:rPr>
            </w:pPr>
            <w:r>
              <w:rPr>
                <w:rFonts w:hint="eastAsia" w:ascii="仿宋" w:hAnsi="仿宋" w:eastAsia="仿宋" w:cs="仿宋"/>
                <w:b/>
                <w:bCs/>
                <w:sz w:val="24"/>
                <w:szCs w:val="24"/>
              </w:rPr>
              <w:t>机号</w:t>
            </w:r>
          </w:p>
        </w:tc>
        <w:tc>
          <w:tcPr>
            <w:tcW w:w="1420" w:type="dxa"/>
          </w:tcPr>
          <w:p>
            <w:pPr>
              <w:jc w:val="center"/>
              <w:rPr>
                <w:rFonts w:hint="eastAsia" w:ascii="仿宋" w:hAnsi="仿宋" w:eastAsia="仿宋" w:cs="仿宋"/>
                <w:b/>
                <w:bCs/>
                <w:sz w:val="24"/>
                <w:szCs w:val="24"/>
                <w:vertAlign w:val="baseline"/>
              </w:rPr>
            </w:pPr>
            <w:r>
              <w:rPr>
                <w:rFonts w:hint="eastAsia" w:ascii="仿宋" w:hAnsi="仿宋" w:eastAsia="仿宋" w:cs="仿宋"/>
                <w:b/>
                <w:bCs/>
                <w:sz w:val="24"/>
                <w:szCs w:val="24"/>
              </w:rPr>
              <w:t>数量</w:t>
            </w:r>
          </w:p>
        </w:tc>
        <w:tc>
          <w:tcPr>
            <w:tcW w:w="1420" w:type="dxa"/>
          </w:tcPr>
          <w:p>
            <w:pPr>
              <w:jc w:val="center"/>
              <w:rPr>
                <w:rFonts w:hint="eastAsia" w:ascii="仿宋" w:hAnsi="仿宋" w:eastAsia="仿宋" w:cs="仿宋"/>
                <w:b/>
                <w:bCs/>
                <w:sz w:val="24"/>
                <w:szCs w:val="24"/>
                <w:vertAlign w:val="baseline"/>
              </w:rPr>
            </w:pPr>
            <w:r>
              <w:rPr>
                <w:rFonts w:hint="eastAsia" w:ascii="仿宋" w:hAnsi="仿宋" w:eastAsia="仿宋" w:cs="仿宋"/>
                <w:b/>
                <w:bCs/>
                <w:sz w:val="24"/>
                <w:szCs w:val="24"/>
              </w:rPr>
              <w:t>价值</w:t>
            </w:r>
          </w:p>
        </w:tc>
        <w:tc>
          <w:tcPr>
            <w:tcW w:w="1421" w:type="dxa"/>
          </w:tcPr>
          <w:p>
            <w:pPr>
              <w:jc w:val="center"/>
              <w:rPr>
                <w:rFonts w:hint="eastAsia" w:ascii="仿宋" w:hAnsi="仿宋" w:eastAsia="仿宋" w:cs="仿宋"/>
                <w:b/>
                <w:bCs/>
                <w:sz w:val="24"/>
                <w:szCs w:val="24"/>
                <w:vertAlign w:val="baseline"/>
              </w:rPr>
            </w:pPr>
            <w:r>
              <w:rPr>
                <w:rFonts w:hint="eastAsia" w:ascii="仿宋" w:hAnsi="仿宋" w:eastAsia="仿宋" w:cs="仿宋"/>
                <w:b/>
                <w:bCs/>
                <w:sz w:val="24"/>
                <w:szCs w:val="24"/>
              </w:rPr>
              <w:t>备注</w:t>
            </w:r>
          </w:p>
        </w:tc>
        <w:tc>
          <w:tcPr>
            <w:tcW w:w="1421" w:type="dxa"/>
          </w:tcPr>
          <w:p>
            <w:pPr>
              <w:jc w:val="center"/>
              <w:rPr>
                <w:rFonts w:hint="eastAsia" w:ascii="仿宋" w:hAnsi="仿宋" w:eastAsia="仿宋" w:cs="仿宋"/>
                <w:b/>
                <w:bCs/>
                <w:sz w:val="24"/>
                <w:szCs w:val="24"/>
              </w:rPr>
            </w:pPr>
            <w:r>
              <w:rPr>
                <w:rFonts w:hint="eastAsia" w:ascii="仿宋" w:hAnsi="仿宋" w:eastAsia="仿宋" w:cs="仿宋"/>
                <w:b/>
                <w:bCs/>
                <w:sz w:val="24"/>
                <w:szCs w:val="24"/>
              </w:rPr>
              <w:t>单价/天</w:t>
            </w:r>
          </w:p>
          <w:p>
            <w:pPr>
              <w:jc w:val="center"/>
              <w:rPr>
                <w:rFonts w:hint="eastAsia" w:ascii="仿宋" w:hAnsi="仿宋" w:eastAsia="仿宋" w:cs="仿宋"/>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tcPr>
          <w:p>
            <w:pPr>
              <w:jc w:val="center"/>
              <w:rPr>
                <w:rFonts w:hint="eastAsia" w:ascii="仿宋" w:hAnsi="仿宋" w:eastAsia="仿宋" w:cs="仿宋"/>
                <w:sz w:val="24"/>
                <w:szCs w:val="24"/>
                <w:vertAlign w:val="baseline"/>
              </w:rPr>
            </w:pPr>
          </w:p>
        </w:tc>
        <w:tc>
          <w:tcPr>
            <w:tcW w:w="1420" w:type="dxa"/>
          </w:tcPr>
          <w:p>
            <w:pPr>
              <w:jc w:val="center"/>
              <w:rPr>
                <w:rFonts w:hint="eastAsia" w:ascii="仿宋" w:hAnsi="仿宋" w:eastAsia="仿宋" w:cs="仿宋"/>
                <w:sz w:val="24"/>
                <w:szCs w:val="24"/>
                <w:vertAlign w:val="baseline"/>
              </w:rPr>
            </w:pPr>
          </w:p>
        </w:tc>
        <w:tc>
          <w:tcPr>
            <w:tcW w:w="1420" w:type="dxa"/>
          </w:tcPr>
          <w:p>
            <w:pPr>
              <w:jc w:val="center"/>
              <w:rPr>
                <w:rFonts w:hint="eastAsia" w:ascii="仿宋" w:hAnsi="仿宋" w:eastAsia="仿宋" w:cs="仿宋"/>
                <w:sz w:val="24"/>
                <w:szCs w:val="24"/>
                <w:vertAlign w:val="baseline"/>
              </w:rPr>
            </w:pPr>
          </w:p>
        </w:tc>
        <w:tc>
          <w:tcPr>
            <w:tcW w:w="1420" w:type="dxa"/>
          </w:tcPr>
          <w:p>
            <w:pPr>
              <w:jc w:val="center"/>
              <w:rPr>
                <w:rFonts w:hint="eastAsia" w:ascii="仿宋" w:hAnsi="仿宋" w:eastAsia="仿宋" w:cs="仿宋"/>
                <w:sz w:val="24"/>
                <w:szCs w:val="24"/>
                <w:vertAlign w:val="baseline"/>
              </w:rPr>
            </w:pPr>
          </w:p>
        </w:tc>
        <w:tc>
          <w:tcPr>
            <w:tcW w:w="1421" w:type="dxa"/>
          </w:tcPr>
          <w:p>
            <w:pPr>
              <w:jc w:val="center"/>
              <w:rPr>
                <w:rFonts w:hint="eastAsia" w:ascii="仿宋" w:hAnsi="仿宋" w:eastAsia="仿宋" w:cs="仿宋"/>
                <w:sz w:val="24"/>
                <w:szCs w:val="24"/>
                <w:vertAlign w:val="baseline"/>
              </w:rPr>
            </w:pPr>
          </w:p>
        </w:tc>
        <w:tc>
          <w:tcPr>
            <w:tcW w:w="1421" w:type="dxa"/>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tcPr>
          <w:p>
            <w:pPr>
              <w:rPr>
                <w:rFonts w:hint="eastAsia" w:ascii="仿宋" w:hAnsi="仿宋" w:eastAsia="仿宋" w:cs="仿宋"/>
                <w:sz w:val="24"/>
                <w:szCs w:val="24"/>
                <w:vertAlign w:val="baseline"/>
              </w:rPr>
            </w:pPr>
          </w:p>
        </w:tc>
        <w:tc>
          <w:tcPr>
            <w:tcW w:w="1420" w:type="dxa"/>
          </w:tcPr>
          <w:p>
            <w:pPr>
              <w:rPr>
                <w:rFonts w:hint="eastAsia" w:ascii="仿宋" w:hAnsi="仿宋" w:eastAsia="仿宋" w:cs="仿宋"/>
                <w:sz w:val="24"/>
                <w:szCs w:val="24"/>
                <w:vertAlign w:val="baseline"/>
              </w:rPr>
            </w:pPr>
          </w:p>
        </w:tc>
        <w:tc>
          <w:tcPr>
            <w:tcW w:w="1420" w:type="dxa"/>
          </w:tcPr>
          <w:p>
            <w:pPr>
              <w:rPr>
                <w:rFonts w:hint="eastAsia" w:ascii="仿宋" w:hAnsi="仿宋" w:eastAsia="仿宋" w:cs="仿宋"/>
                <w:sz w:val="24"/>
                <w:szCs w:val="24"/>
                <w:vertAlign w:val="baseline"/>
              </w:rPr>
            </w:pPr>
          </w:p>
        </w:tc>
        <w:tc>
          <w:tcPr>
            <w:tcW w:w="1420" w:type="dxa"/>
          </w:tcPr>
          <w:p>
            <w:pPr>
              <w:rPr>
                <w:rFonts w:hint="eastAsia" w:ascii="仿宋" w:hAnsi="仿宋" w:eastAsia="仿宋" w:cs="仿宋"/>
                <w:sz w:val="24"/>
                <w:szCs w:val="24"/>
                <w:vertAlign w:val="baseline"/>
              </w:rPr>
            </w:pPr>
          </w:p>
        </w:tc>
        <w:tc>
          <w:tcPr>
            <w:tcW w:w="1421" w:type="dxa"/>
          </w:tcPr>
          <w:p>
            <w:pPr>
              <w:rPr>
                <w:rFonts w:hint="eastAsia" w:ascii="仿宋" w:hAnsi="仿宋" w:eastAsia="仿宋" w:cs="仿宋"/>
                <w:sz w:val="24"/>
                <w:szCs w:val="24"/>
                <w:vertAlign w:val="baseline"/>
              </w:rPr>
            </w:pPr>
          </w:p>
        </w:tc>
        <w:tc>
          <w:tcPr>
            <w:tcW w:w="1421" w:type="dxa"/>
          </w:tcPr>
          <w:p>
            <w:pP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tcPr>
          <w:p>
            <w:pPr>
              <w:rPr>
                <w:rFonts w:hint="eastAsia" w:ascii="仿宋" w:hAnsi="仿宋" w:eastAsia="仿宋" w:cs="仿宋"/>
                <w:sz w:val="24"/>
                <w:szCs w:val="24"/>
                <w:vertAlign w:val="baseline"/>
              </w:rPr>
            </w:pPr>
          </w:p>
        </w:tc>
        <w:tc>
          <w:tcPr>
            <w:tcW w:w="1420" w:type="dxa"/>
          </w:tcPr>
          <w:p>
            <w:pPr>
              <w:rPr>
                <w:rFonts w:hint="eastAsia" w:ascii="仿宋" w:hAnsi="仿宋" w:eastAsia="仿宋" w:cs="仿宋"/>
                <w:sz w:val="24"/>
                <w:szCs w:val="24"/>
                <w:vertAlign w:val="baseline"/>
              </w:rPr>
            </w:pPr>
          </w:p>
        </w:tc>
        <w:tc>
          <w:tcPr>
            <w:tcW w:w="1420" w:type="dxa"/>
          </w:tcPr>
          <w:p>
            <w:pPr>
              <w:rPr>
                <w:rFonts w:hint="eastAsia" w:ascii="仿宋" w:hAnsi="仿宋" w:eastAsia="仿宋" w:cs="仿宋"/>
                <w:sz w:val="24"/>
                <w:szCs w:val="24"/>
                <w:vertAlign w:val="baseline"/>
              </w:rPr>
            </w:pPr>
          </w:p>
        </w:tc>
        <w:tc>
          <w:tcPr>
            <w:tcW w:w="1420" w:type="dxa"/>
          </w:tcPr>
          <w:p>
            <w:pPr>
              <w:rPr>
                <w:rFonts w:hint="eastAsia" w:ascii="仿宋" w:hAnsi="仿宋" w:eastAsia="仿宋" w:cs="仿宋"/>
                <w:sz w:val="24"/>
                <w:szCs w:val="24"/>
                <w:vertAlign w:val="baseline"/>
              </w:rPr>
            </w:pPr>
          </w:p>
        </w:tc>
        <w:tc>
          <w:tcPr>
            <w:tcW w:w="1421" w:type="dxa"/>
          </w:tcPr>
          <w:p>
            <w:pPr>
              <w:rPr>
                <w:rFonts w:hint="eastAsia" w:ascii="仿宋" w:hAnsi="仿宋" w:eastAsia="仿宋" w:cs="仿宋"/>
                <w:sz w:val="24"/>
                <w:szCs w:val="24"/>
                <w:vertAlign w:val="baseline"/>
              </w:rPr>
            </w:pPr>
          </w:p>
        </w:tc>
        <w:tc>
          <w:tcPr>
            <w:tcW w:w="1421" w:type="dxa"/>
          </w:tcPr>
          <w:p>
            <w:pPr>
              <w:rPr>
                <w:rFonts w:hint="eastAsia" w:ascii="仿宋" w:hAnsi="仿宋" w:eastAsia="仿宋" w:cs="仿宋"/>
                <w:sz w:val="24"/>
                <w:szCs w:val="24"/>
                <w:vertAlign w:val="baseline"/>
              </w:rPr>
            </w:pPr>
          </w:p>
        </w:tc>
      </w:tr>
    </w:tbl>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sz w:val="24"/>
          <w:szCs w:val="24"/>
        </w:rPr>
        <w:tab/>
      </w:r>
      <w:r>
        <w:rPr>
          <w:rFonts w:hint="eastAsia" w:ascii="仿宋" w:hAnsi="仿宋" w:eastAsia="仿宋" w:cs="仿宋"/>
          <w:sz w:val="24"/>
          <w:szCs w:val="24"/>
        </w:rPr>
        <w:t> </w:t>
      </w:r>
      <w:r>
        <w:rPr>
          <w:rFonts w:hint="eastAsia" w:ascii="仿宋" w:hAnsi="仿宋" w:eastAsia="仿宋" w:cs="仿宋"/>
          <w:sz w:val="24"/>
          <w:szCs w:val="24"/>
        </w:rPr>
        <w:tab/>
      </w:r>
      <w:r>
        <w:rPr>
          <w:rFonts w:hint="eastAsia" w:ascii="仿宋" w:hAnsi="仿宋" w:eastAsia="仿宋" w:cs="仿宋"/>
          <w:sz w:val="24"/>
          <w:szCs w:val="24"/>
        </w:rPr>
        <w:t> </w:t>
      </w:r>
      <w:r>
        <w:rPr>
          <w:rFonts w:hint="eastAsia" w:ascii="仿宋" w:hAnsi="仿宋" w:eastAsia="仿宋" w:cs="仿宋"/>
          <w:sz w:val="24"/>
          <w:szCs w:val="24"/>
        </w:rPr>
        <w:tab/>
      </w:r>
      <w:r>
        <w:rPr>
          <w:rFonts w:hint="eastAsia" w:ascii="仿宋" w:hAnsi="仿宋" w:eastAsia="仿宋" w:cs="仿宋"/>
          <w:sz w:val="24"/>
          <w:szCs w:val="24"/>
        </w:rPr>
        <w:t> </w:t>
      </w:r>
      <w:r>
        <w:rPr>
          <w:rFonts w:hint="eastAsia" w:ascii="仿宋" w:hAnsi="仿宋" w:eastAsia="仿宋" w:cs="仿宋"/>
          <w:sz w:val="24"/>
          <w:szCs w:val="24"/>
        </w:rPr>
        <w:tab/>
      </w:r>
      <w:r>
        <w:rPr>
          <w:rFonts w:hint="eastAsia" w:ascii="仿宋" w:hAnsi="仿宋" w:eastAsia="仿宋" w:cs="仿宋"/>
          <w:sz w:val="24"/>
          <w:szCs w:val="24"/>
        </w:rPr>
        <w:t> </w:t>
      </w:r>
      <w:r>
        <w:rPr>
          <w:rFonts w:hint="eastAsia" w:ascii="仿宋" w:hAnsi="仿宋" w:eastAsia="仿宋" w:cs="仿宋"/>
          <w:sz w:val="24"/>
          <w:szCs w:val="24"/>
        </w:rPr>
        <w:tab/>
      </w:r>
      <w:r>
        <w:rPr>
          <w:rFonts w:hint="eastAsia" w:ascii="仿宋" w:hAnsi="仿宋" w:eastAsia="仿宋" w:cs="仿宋"/>
          <w:sz w:val="24"/>
          <w:szCs w:val="24"/>
        </w:rPr>
        <w:t> </w:t>
      </w:r>
    </w:p>
    <w:p>
      <w:pPr>
        <w:numPr>
          <w:ilvl w:val="0"/>
          <w:numId w:val="1"/>
        </w:numPr>
        <w:rPr>
          <w:rFonts w:hint="eastAsia" w:ascii="仿宋" w:hAnsi="仿宋" w:eastAsia="仿宋" w:cs="仿宋"/>
          <w:sz w:val="24"/>
          <w:szCs w:val="24"/>
        </w:rPr>
      </w:pPr>
      <w:r>
        <w:rPr>
          <w:rFonts w:hint="eastAsia" w:ascii="仿宋" w:hAnsi="仿宋" w:eastAsia="仿宋" w:cs="仿宋"/>
          <w:sz w:val="24"/>
          <w:szCs w:val="24"/>
        </w:rPr>
        <w:t xml:space="preserve">甲方授权领取设备人员：  </w:t>
      </w:r>
    </w:p>
    <w:p>
      <w:pPr>
        <w:numPr>
          <w:numId w:val="0"/>
        </w:numPr>
        <w:rPr>
          <w:rFonts w:hint="eastAsia" w:ascii="仿宋" w:hAnsi="仿宋" w:eastAsia="仿宋" w:cs="仿宋"/>
          <w:sz w:val="24"/>
          <w:szCs w:val="24"/>
        </w:rPr>
      </w:pPr>
      <w:r>
        <w:rPr>
          <w:rFonts w:hint="eastAsia" w:ascii="仿宋" w:hAnsi="仿宋" w:eastAsia="仿宋" w:cs="仿宋"/>
          <w:sz w:val="24"/>
          <w:szCs w:val="24"/>
        </w:rPr>
        <w:t xml:space="preserve">联系方式：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身份证号：     </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二、租用期限</w:t>
      </w:r>
    </w:p>
    <w:p>
      <w:pPr>
        <w:rPr>
          <w:rFonts w:hint="eastAsia" w:ascii="仿宋" w:hAnsi="仿宋" w:eastAsia="仿宋" w:cs="仿宋"/>
          <w:sz w:val="24"/>
          <w:szCs w:val="24"/>
        </w:rPr>
      </w:pPr>
      <w:r>
        <w:rPr>
          <w:rFonts w:hint="eastAsia" w:ascii="仿宋" w:hAnsi="仿宋" w:eastAsia="仿宋" w:cs="仿宋"/>
          <w:sz w:val="24"/>
          <w:szCs w:val="24"/>
        </w:rPr>
        <w:t>1.期限：自    年    月    日起（含当日）至    年    月    日（含当日）止，共计    天。不足半天（12小时）的，按半天计费；超过半天（12小时）的，按一天计费。</w:t>
      </w:r>
    </w:p>
    <w:p>
      <w:pPr>
        <w:rPr>
          <w:rFonts w:hint="eastAsia" w:ascii="仿宋" w:hAnsi="仿宋" w:eastAsia="仿宋" w:cs="仿宋"/>
          <w:sz w:val="24"/>
          <w:szCs w:val="24"/>
        </w:rPr>
      </w:pPr>
      <w:r>
        <w:rPr>
          <w:rFonts w:hint="eastAsia" w:ascii="仿宋" w:hAnsi="仿宋" w:eastAsia="仿宋" w:cs="仿宋"/>
          <w:sz w:val="24"/>
          <w:szCs w:val="24"/>
        </w:rPr>
        <w:t>如实际领取日期与上述日期不一致，应按实际领取日期开始计费。</w:t>
      </w:r>
    </w:p>
    <w:p>
      <w:pPr>
        <w:rPr>
          <w:rFonts w:hint="eastAsia" w:ascii="仿宋" w:hAnsi="仿宋" w:eastAsia="仿宋" w:cs="仿宋"/>
          <w:sz w:val="24"/>
          <w:szCs w:val="24"/>
        </w:rPr>
      </w:pPr>
      <w:r>
        <w:rPr>
          <w:rFonts w:hint="eastAsia" w:ascii="仿宋" w:hAnsi="仿宋" w:eastAsia="仿宋" w:cs="仿宋"/>
          <w:sz w:val="24"/>
          <w:szCs w:val="24"/>
        </w:rPr>
        <w:t>2.甲方要延长租用期限的，应提前告知乙方并征得乙方同意。如同意顺延，则租金按第一条规定的租金标准相应计算。</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三、租金与支付（具体租金的支付方式可自行也定）</w:t>
      </w:r>
    </w:p>
    <w:p>
      <w:pPr>
        <w:rPr>
          <w:rFonts w:hint="eastAsia" w:ascii="仿宋" w:hAnsi="仿宋" w:eastAsia="仿宋" w:cs="仿宋"/>
          <w:sz w:val="24"/>
          <w:szCs w:val="24"/>
        </w:rPr>
      </w:pPr>
      <w:r>
        <w:rPr>
          <w:rFonts w:hint="eastAsia" w:ascii="仿宋" w:hAnsi="仿宋" w:eastAsia="仿宋" w:cs="仿宋"/>
          <w:sz w:val="24"/>
          <w:szCs w:val="24"/>
        </w:rPr>
        <w:t>1.甲方应支付押金为：￥    元。</w:t>
      </w:r>
    </w:p>
    <w:p>
      <w:pPr>
        <w:rPr>
          <w:rFonts w:hint="eastAsia" w:ascii="仿宋" w:hAnsi="仿宋" w:eastAsia="仿宋" w:cs="仿宋"/>
          <w:sz w:val="24"/>
          <w:szCs w:val="24"/>
        </w:rPr>
      </w:pPr>
      <w:r>
        <w:rPr>
          <w:rFonts w:hint="eastAsia" w:ascii="仿宋" w:hAnsi="仿宋" w:eastAsia="仿宋" w:cs="仿宋"/>
          <w:sz w:val="24"/>
          <w:szCs w:val="24"/>
        </w:rPr>
        <w:t>2.甲方应于租赁期限内，采用分期付款方式支付给乙方。即自每台设备投放之日起，按照每台设备交易流水5%作为日租金，且需保证5元/台/天保底租金。</w:t>
      </w:r>
    </w:p>
    <w:p>
      <w:pPr>
        <w:rPr>
          <w:rFonts w:hint="eastAsia" w:ascii="仿宋" w:hAnsi="仿宋" w:eastAsia="仿宋" w:cs="仿宋"/>
          <w:sz w:val="24"/>
          <w:szCs w:val="24"/>
        </w:rPr>
      </w:pPr>
      <w:r>
        <w:rPr>
          <w:rFonts w:hint="eastAsia" w:ascii="仿宋" w:hAnsi="仿宋" w:eastAsia="仿宋" w:cs="仿宋"/>
          <w:sz w:val="24"/>
          <w:szCs w:val="24"/>
        </w:rPr>
        <w:t>3.甲方归还租用设备且无损坏后，乙方应在    内将押金退还甲方。</w:t>
      </w:r>
    </w:p>
    <w:p>
      <w:pPr>
        <w:rPr>
          <w:rFonts w:hint="eastAsia" w:ascii="仿宋" w:hAnsi="仿宋" w:eastAsia="仿宋" w:cs="仿宋"/>
          <w:sz w:val="24"/>
          <w:szCs w:val="24"/>
        </w:rPr>
      </w:pPr>
      <w:r>
        <w:rPr>
          <w:rFonts w:hint="eastAsia" w:ascii="仿宋" w:hAnsi="仿宋" w:eastAsia="仿宋" w:cs="仿宋"/>
          <w:sz w:val="24"/>
          <w:szCs w:val="24"/>
        </w:rPr>
        <w:t xml:space="preserve">4.乙方指定收款账号：  </w:t>
      </w:r>
    </w:p>
    <w:p>
      <w:pPr>
        <w:rPr>
          <w:rFonts w:hint="eastAsia" w:ascii="仿宋" w:hAnsi="仿宋" w:eastAsia="仿宋" w:cs="仿宋"/>
          <w:sz w:val="24"/>
          <w:szCs w:val="24"/>
        </w:rPr>
      </w:pPr>
      <w:r>
        <w:rPr>
          <w:rFonts w:hint="eastAsia" w:ascii="仿宋" w:hAnsi="仿宋" w:eastAsia="仿宋" w:cs="仿宋"/>
          <w:sz w:val="24"/>
          <w:szCs w:val="24"/>
        </w:rPr>
        <w:t>开户行：       </w:t>
      </w:r>
    </w:p>
    <w:p>
      <w:pPr>
        <w:rPr>
          <w:rFonts w:hint="eastAsia" w:ascii="仿宋" w:hAnsi="仿宋" w:eastAsia="仿宋" w:cs="仿宋"/>
          <w:sz w:val="24"/>
          <w:szCs w:val="24"/>
        </w:rPr>
      </w:pPr>
      <w:r>
        <w:rPr>
          <w:rFonts w:hint="eastAsia" w:ascii="仿宋" w:hAnsi="仿宋" w:eastAsia="仿宋" w:cs="仿宋"/>
          <w:sz w:val="24"/>
          <w:szCs w:val="24"/>
        </w:rPr>
        <w:t>户名：        </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四、设备交接与验收</w:t>
      </w:r>
    </w:p>
    <w:p>
      <w:pPr>
        <w:rPr>
          <w:rFonts w:hint="eastAsia" w:ascii="仿宋" w:hAnsi="仿宋" w:eastAsia="仿宋" w:cs="仿宋"/>
          <w:sz w:val="24"/>
          <w:szCs w:val="24"/>
        </w:rPr>
      </w:pPr>
      <w:r>
        <w:rPr>
          <w:rFonts w:hint="eastAsia" w:ascii="仿宋" w:hAnsi="仿宋" w:eastAsia="仿宋" w:cs="仿宋"/>
          <w:sz w:val="24"/>
          <w:szCs w:val="24"/>
        </w:rPr>
        <w:t xml:space="preserve">1.乙方向甲方移交设备时，双方应就交付设备的型号、规格、附件、数量、质量等共同进行验收并签署《交接清单》。法律法规规定必须安装调试并检测合格才能投入使用的或者合同约定由乙方现场安装调试合格后或第三方检测后才能投入使用的设备，安装调试合格之日或检测合格之日视为乙方向甲方移交设备日期。法律法规规定必须由具备相应资质的安装施工企业承担安装而乙方不具备上述资质的，或者规定需要第三方检测的，由乙方自负费用委托具备相应资质的第三方安装或检测。                                                            </w:t>
      </w:r>
    </w:p>
    <w:p>
      <w:pPr>
        <w:rPr>
          <w:rFonts w:hint="eastAsia" w:ascii="仿宋" w:hAnsi="仿宋" w:eastAsia="仿宋" w:cs="仿宋"/>
          <w:sz w:val="24"/>
          <w:szCs w:val="24"/>
        </w:rPr>
      </w:pPr>
      <w:r>
        <w:rPr>
          <w:rFonts w:hint="eastAsia" w:ascii="仿宋" w:hAnsi="仿宋" w:eastAsia="仿宋" w:cs="仿宋"/>
          <w:sz w:val="24"/>
          <w:szCs w:val="24"/>
        </w:rPr>
        <w:t>2.甲方应当按照合同约定的时间、地点向乙方交还设备，双方应就设备的型号、规格、附件、数量、质量等共同验收并签署《交接清单》。</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五、设备设备操作、维护与修理</w:t>
      </w:r>
    </w:p>
    <w:p>
      <w:pPr>
        <w:rPr>
          <w:rFonts w:hint="eastAsia" w:ascii="仿宋" w:hAnsi="仿宋" w:eastAsia="仿宋" w:cs="仿宋"/>
          <w:sz w:val="24"/>
          <w:szCs w:val="24"/>
        </w:rPr>
      </w:pPr>
      <w:r>
        <w:rPr>
          <w:rFonts w:hint="eastAsia" w:ascii="仿宋" w:hAnsi="仿宋" w:eastAsia="仿宋" w:cs="仿宋"/>
          <w:sz w:val="24"/>
          <w:szCs w:val="24"/>
        </w:rPr>
        <w:t>1.双方约定设备设备由   方负责操作、由    方负责维护。</w:t>
      </w:r>
    </w:p>
    <w:p>
      <w:pPr>
        <w:rPr>
          <w:rFonts w:hint="eastAsia" w:ascii="仿宋" w:hAnsi="仿宋" w:eastAsia="仿宋" w:cs="仿宋"/>
          <w:sz w:val="24"/>
          <w:szCs w:val="24"/>
        </w:rPr>
      </w:pPr>
      <w:r>
        <w:rPr>
          <w:rFonts w:hint="eastAsia" w:ascii="仿宋" w:hAnsi="仿宋" w:eastAsia="仿宋" w:cs="仿宋"/>
          <w:sz w:val="24"/>
          <w:szCs w:val="24"/>
        </w:rPr>
        <w:t>2.因故障造成设备设备无法正常作业的，按合同约定由乙方负责维护时,乙方应当自接到甲方通知时起   小时内到达现场维修。乙方自接到维修通知起     小时/日内未能修复的，自故障发生第     日起免收租金直至设备设备恢复正常作业日止。但设备设备故障系因甲方违章指挥、违章作业造成的，甲方仍应支付停工期间的租金。</w:t>
      </w:r>
    </w:p>
    <w:p>
      <w:pPr>
        <w:rPr>
          <w:rFonts w:hint="eastAsia" w:ascii="仿宋" w:hAnsi="仿宋" w:eastAsia="仿宋" w:cs="仿宋"/>
          <w:sz w:val="24"/>
          <w:szCs w:val="24"/>
        </w:rPr>
      </w:pPr>
      <w:r>
        <w:rPr>
          <w:rFonts w:hint="eastAsia" w:ascii="仿宋" w:hAnsi="仿宋" w:eastAsia="仿宋" w:cs="仿宋"/>
          <w:sz w:val="24"/>
          <w:szCs w:val="24"/>
        </w:rPr>
        <w:t>3.双方约定设备设备正常维护保养时间为    小时/月，具体时间为：     。</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六、双方安全责任</w:t>
      </w:r>
    </w:p>
    <w:p>
      <w:pPr>
        <w:rPr>
          <w:rFonts w:hint="eastAsia" w:ascii="仿宋" w:hAnsi="仿宋" w:eastAsia="仿宋" w:cs="仿宋"/>
          <w:sz w:val="24"/>
          <w:szCs w:val="24"/>
        </w:rPr>
      </w:pPr>
      <w:r>
        <w:rPr>
          <w:rFonts w:hint="eastAsia" w:ascii="仿宋" w:hAnsi="仿宋" w:eastAsia="仿宋" w:cs="仿宋"/>
          <w:sz w:val="24"/>
          <w:szCs w:val="24"/>
        </w:rPr>
        <w:t>1.甲方安全责任</w:t>
      </w:r>
    </w:p>
    <w:p>
      <w:pPr>
        <w:rPr>
          <w:rFonts w:hint="eastAsia" w:ascii="仿宋" w:hAnsi="仿宋" w:eastAsia="仿宋" w:cs="仿宋"/>
          <w:sz w:val="24"/>
          <w:szCs w:val="24"/>
        </w:rPr>
      </w:pPr>
      <w:r>
        <w:rPr>
          <w:rFonts w:hint="eastAsia" w:ascii="仿宋" w:hAnsi="仿宋" w:eastAsia="仿宋" w:cs="仿宋"/>
          <w:sz w:val="24"/>
          <w:szCs w:val="24"/>
        </w:rPr>
        <w:t>（1）甲方负责制定设备设备生产安全事故应急救援预案。</w:t>
      </w:r>
    </w:p>
    <w:p>
      <w:pPr>
        <w:rPr>
          <w:rFonts w:hint="eastAsia" w:ascii="仿宋" w:hAnsi="仿宋" w:eastAsia="仿宋" w:cs="仿宋"/>
          <w:sz w:val="24"/>
          <w:szCs w:val="24"/>
        </w:rPr>
      </w:pPr>
      <w:r>
        <w:rPr>
          <w:rFonts w:hint="eastAsia" w:ascii="仿宋" w:hAnsi="仿宋" w:eastAsia="仿宋" w:cs="仿宋"/>
          <w:sz w:val="24"/>
          <w:szCs w:val="24"/>
        </w:rPr>
        <w:t>（2）施工现场有多台设备设备交叉作业时，甲方负责组织制定并实施防止设备设备相互碰撞的安全措施。</w:t>
      </w:r>
    </w:p>
    <w:p>
      <w:pPr>
        <w:rPr>
          <w:rFonts w:hint="eastAsia" w:ascii="仿宋" w:hAnsi="仿宋" w:eastAsia="仿宋" w:cs="仿宋"/>
          <w:sz w:val="24"/>
          <w:szCs w:val="24"/>
        </w:rPr>
      </w:pPr>
      <w:r>
        <w:rPr>
          <w:rFonts w:hint="eastAsia" w:ascii="仿宋" w:hAnsi="仿宋" w:eastAsia="仿宋" w:cs="仿宋"/>
          <w:sz w:val="24"/>
          <w:szCs w:val="24"/>
        </w:rPr>
        <w:t>（3）甲方负责做好设备设备周边的高压线、障碍物的防护工作。</w:t>
      </w:r>
    </w:p>
    <w:p>
      <w:pPr>
        <w:rPr>
          <w:rFonts w:hint="eastAsia" w:ascii="仿宋" w:hAnsi="仿宋" w:eastAsia="仿宋" w:cs="仿宋"/>
          <w:sz w:val="24"/>
          <w:szCs w:val="24"/>
        </w:rPr>
      </w:pPr>
      <w:r>
        <w:rPr>
          <w:rFonts w:hint="eastAsia" w:ascii="仿宋" w:hAnsi="仿宋" w:eastAsia="仿宋" w:cs="仿宋"/>
          <w:sz w:val="24"/>
          <w:szCs w:val="24"/>
        </w:rPr>
        <w:t>（4）甲方负责在设备设备活动范围内设置明显的安全警示标志，对集中作业区做好安全防护。</w:t>
      </w:r>
    </w:p>
    <w:p>
      <w:pPr>
        <w:rPr>
          <w:rFonts w:hint="eastAsia" w:ascii="仿宋" w:hAnsi="仿宋" w:eastAsia="仿宋" w:cs="仿宋"/>
          <w:sz w:val="24"/>
          <w:szCs w:val="24"/>
        </w:rPr>
      </w:pPr>
      <w:r>
        <w:rPr>
          <w:rFonts w:hint="eastAsia" w:ascii="仿宋" w:hAnsi="仿宋" w:eastAsia="仿宋" w:cs="仿宋"/>
          <w:sz w:val="24"/>
          <w:szCs w:val="24"/>
        </w:rPr>
        <w:t>2.乙方安全责任</w:t>
      </w:r>
    </w:p>
    <w:p>
      <w:pPr>
        <w:rPr>
          <w:rFonts w:hint="eastAsia" w:ascii="仿宋" w:hAnsi="仿宋" w:eastAsia="仿宋" w:cs="仿宋"/>
          <w:sz w:val="24"/>
          <w:szCs w:val="24"/>
        </w:rPr>
      </w:pPr>
      <w:r>
        <w:rPr>
          <w:rFonts w:hint="eastAsia" w:ascii="仿宋" w:hAnsi="仿宋" w:eastAsia="仿宋" w:cs="仿宋"/>
          <w:sz w:val="24"/>
          <w:szCs w:val="24"/>
        </w:rPr>
        <w:t>（1）负责设备设备的安全保护装置的日常检查和维护，对设备设备的安全可靠性负责。</w:t>
      </w:r>
    </w:p>
    <w:p>
      <w:pPr>
        <w:rPr>
          <w:rFonts w:hint="eastAsia" w:ascii="仿宋" w:hAnsi="仿宋" w:eastAsia="仿宋" w:cs="仿宋"/>
          <w:sz w:val="24"/>
          <w:szCs w:val="24"/>
        </w:rPr>
      </w:pPr>
      <w:r>
        <w:rPr>
          <w:rFonts w:hint="eastAsia" w:ascii="仿宋" w:hAnsi="仿宋" w:eastAsia="仿宋" w:cs="仿宋"/>
          <w:sz w:val="24"/>
          <w:szCs w:val="24"/>
        </w:rPr>
        <w:t>（2）在对设备设备进行检修、检查、维护保养作业过程中，乙方对设备设备及相关作业人员的安全负责。</w:t>
      </w:r>
    </w:p>
    <w:p>
      <w:pPr>
        <w:rPr>
          <w:rFonts w:hint="eastAsia" w:ascii="仿宋" w:hAnsi="仿宋" w:eastAsia="仿宋" w:cs="仿宋"/>
          <w:sz w:val="24"/>
          <w:szCs w:val="24"/>
        </w:rPr>
      </w:pPr>
      <w:r>
        <w:rPr>
          <w:rFonts w:hint="eastAsia" w:ascii="仿宋" w:hAnsi="仿宋" w:eastAsia="仿宋" w:cs="仿宋"/>
          <w:sz w:val="24"/>
          <w:szCs w:val="24"/>
        </w:rPr>
        <w:t>（3）当设备设备出现故障或者发生异常情况时，司机应及时通知甲乙双方相关人员，设备设备应立即停止使用，乙方应组织人员及时排除故障之后方可重新投入使用。</w:t>
      </w:r>
    </w:p>
    <w:p>
      <w:pPr>
        <w:rPr>
          <w:rFonts w:hint="eastAsia" w:ascii="仿宋" w:hAnsi="仿宋" w:eastAsia="仿宋" w:cs="仿宋"/>
          <w:sz w:val="24"/>
          <w:szCs w:val="24"/>
        </w:rPr>
      </w:pPr>
      <w:r>
        <w:rPr>
          <w:rFonts w:hint="eastAsia" w:ascii="仿宋" w:hAnsi="仿宋" w:eastAsia="仿宋" w:cs="仿宋"/>
          <w:sz w:val="24"/>
          <w:szCs w:val="24"/>
        </w:rPr>
        <w:t>3.双方共同安全责任</w:t>
      </w:r>
    </w:p>
    <w:p>
      <w:pPr>
        <w:rPr>
          <w:rFonts w:hint="eastAsia" w:ascii="仿宋" w:hAnsi="仿宋" w:eastAsia="仿宋" w:cs="仿宋"/>
          <w:sz w:val="24"/>
          <w:szCs w:val="24"/>
        </w:rPr>
      </w:pPr>
      <w:r>
        <w:rPr>
          <w:rFonts w:hint="eastAsia" w:ascii="仿宋" w:hAnsi="仿宋" w:eastAsia="仿宋" w:cs="仿宋"/>
          <w:sz w:val="24"/>
          <w:szCs w:val="24"/>
        </w:rPr>
        <w:t>（1）本着“谁违章谁承担责任”的原则，甲、乙双方均应遵守设备设备安全操作规程，严禁违章指挥、违章操作。严禁强令工人违章冒险作业，严禁设备设备带病运转。</w:t>
      </w:r>
    </w:p>
    <w:p>
      <w:pPr>
        <w:rPr>
          <w:rFonts w:hint="eastAsia" w:ascii="仿宋" w:hAnsi="仿宋" w:eastAsia="仿宋" w:cs="仿宋"/>
          <w:sz w:val="24"/>
          <w:szCs w:val="24"/>
        </w:rPr>
      </w:pPr>
      <w:r>
        <w:rPr>
          <w:rFonts w:hint="eastAsia" w:ascii="仿宋" w:hAnsi="仿宋" w:eastAsia="仿宋" w:cs="仿宋"/>
          <w:sz w:val="24"/>
          <w:szCs w:val="24"/>
        </w:rPr>
        <w:t>（2）设备设备在使用过程中，甲乙双方均应对司机、指挥工进行日常安全教育和技术交底，督促上述人员遵守安全操作规程，规范作业方式，确保不超载，且货物放置、绑扎符合安全要求。</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七、违约责任</w:t>
      </w:r>
    </w:p>
    <w:p>
      <w:pPr>
        <w:rPr>
          <w:rFonts w:hint="eastAsia" w:ascii="仿宋" w:hAnsi="仿宋" w:eastAsia="仿宋" w:cs="仿宋"/>
          <w:sz w:val="24"/>
          <w:szCs w:val="24"/>
        </w:rPr>
      </w:pPr>
      <w:r>
        <w:rPr>
          <w:rFonts w:hint="eastAsia" w:ascii="仿宋" w:hAnsi="仿宋" w:eastAsia="仿宋" w:cs="仿宋"/>
          <w:sz w:val="24"/>
          <w:szCs w:val="24"/>
        </w:rPr>
        <w:t>1.甲方违约责任：</w:t>
      </w:r>
    </w:p>
    <w:p>
      <w:pPr>
        <w:rPr>
          <w:rFonts w:hint="eastAsia" w:ascii="仿宋" w:hAnsi="仿宋" w:eastAsia="仿宋" w:cs="仿宋"/>
          <w:sz w:val="24"/>
          <w:szCs w:val="24"/>
        </w:rPr>
      </w:pPr>
      <w:r>
        <w:rPr>
          <w:rFonts w:hint="eastAsia" w:ascii="仿宋" w:hAnsi="仿宋" w:eastAsia="仿宋" w:cs="仿宋"/>
          <w:sz w:val="24"/>
          <w:szCs w:val="24"/>
        </w:rPr>
        <w:t>（1）甲方未按合同约定支付租金的，按每逾期一日   元的标准向乙方支付延期违约金。租金逾期满    日未支付的，乙方有权解除合同并要求甲方支付违约金。</w:t>
      </w:r>
    </w:p>
    <w:p>
      <w:pPr>
        <w:rPr>
          <w:rFonts w:hint="eastAsia" w:ascii="仿宋" w:hAnsi="仿宋" w:eastAsia="仿宋" w:cs="仿宋"/>
          <w:sz w:val="24"/>
          <w:szCs w:val="24"/>
        </w:rPr>
      </w:pPr>
      <w:r>
        <w:rPr>
          <w:rFonts w:hint="eastAsia" w:ascii="仿宋" w:hAnsi="仿宋" w:eastAsia="仿宋" w:cs="仿宋"/>
          <w:sz w:val="24"/>
          <w:szCs w:val="24"/>
        </w:rPr>
        <w:t>（2）按合同约定的进场时间，若因甲方原因影响设备设备进场安装超过    日，乙方有权终止合同并向甲方收取违约金     元。</w:t>
      </w:r>
    </w:p>
    <w:p>
      <w:pPr>
        <w:rPr>
          <w:rFonts w:hint="eastAsia" w:ascii="仿宋" w:hAnsi="仿宋" w:eastAsia="仿宋" w:cs="仿宋"/>
          <w:sz w:val="24"/>
          <w:szCs w:val="24"/>
        </w:rPr>
      </w:pPr>
      <w:r>
        <w:rPr>
          <w:rFonts w:hint="eastAsia" w:ascii="仿宋" w:hAnsi="仿宋" w:eastAsia="仿宋" w:cs="仿宋"/>
          <w:sz w:val="24"/>
          <w:szCs w:val="24"/>
        </w:rPr>
        <w:t>（3）甲方未按有关法律、法规规定或合同约定的方法使用设备设备，致使设备设备受到严重损坏的，乙方有权解除合同并要求甲方赔偿损失。</w:t>
      </w:r>
    </w:p>
    <w:p>
      <w:pPr>
        <w:rPr>
          <w:rFonts w:hint="eastAsia" w:ascii="仿宋" w:hAnsi="仿宋" w:eastAsia="仿宋" w:cs="仿宋"/>
          <w:sz w:val="24"/>
          <w:szCs w:val="24"/>
        </w:rPr>
      </w:pPr>
      <w:r>
        <w:rPr>
          <w:rFonts w:hint="eastAsia" w:ascii="仿宋" w:hAnsi="仿宋" w:eastAsia="仿宋" w:cs="仿宋"/>
          <w:sz w:val="24"/>
          <w:szCs w:val="24"/>
        </w:rPr>
        <w:t>（4）甲方到期需按照约定返还乙方设备，如不按时返还设备，需要按照每台设备日租金数额支付违约金，超过15日未返还的，需要向乙方支付    元违约金。</w:t>
      </w:r>
    </w:p>
    <w:p>
      <w:pPr>
        <w:rPr>
          <w:rFonts w:hint="eastAsia" w:ascii="仿宋" w:hAnsi="仿宋" w:eastAsia="仿宋" w:cs="仿宋"/>
          <w:sz w:val="24"/>
          <w:szCs w:val="24"/>
        </w:rPr>
      </w:pPr>
      <w:r>
        <w:rPr>
          <w:rFonts w:hint="eastAsia" w:ascii="仿宋" w:hAnsi="仿宋" w:eastAsia="仿宋" w:cs="仿宋"/>
          <w:sz w:val="24"/>
          <w:szCs w:val="24"/>
        </w:rPr>
        <w:t>（5）其他约定：        。</w:t>
      </w:r>
    </w:p>
    <w:p>
      <w:pPr>
        <w:rPr>
          <w:rFonts w:hint="eastAsia" w:ascii="仿宋" w:hAnsi="仿宋" w:eastAsia="仿宋" w:cs="仿宋"/>
          <w:sz w:val="24"/>
          <w:szCs w:val="24"/>
        </w:rPr>
      </w:pPr>
      <w:r>
        <w:rPr>
          <w:rFonts w:hint="eastAsia" w:ascii="仿宋" w:hAnsi="仿宋" w:eastAsia="仿宋" w:cs="仿宋"/>
          <w:sz w:val="24"/>
          <w:szCs w:val="24"/>
        </w:rPr>
        <w:t>2.乙方违约责任：</w:t>
      </w:r>
    </w:p>
    <w:p>
      <w:pPr>
        <w:rPr>
          <w:rFonts w:hint="eastAsia" w:ascii="仿宋" w:hAnsi="仿宋" w:eastAsia="仿宋" w:cs="仿宋"/>
          <w:sz w:val="24"/>
          <w:szCs w:val="24"/>
        </w:rPr>
      </w:pPr>
      <w:r>
        <w:rPr>
          <w:rFonts w:hint="eastAsia" w:ascii="仿宋" w:hAnsi="仿宋" w:eastAsia="仿宋" w:cs="仿宋"/>
          <w:sz w:val="24"/>
          <w:szCs w:val="24"/>
        </w:rPr>
        <w:t>（1）乙方无法提供合同约定的设备设备或提供的设备设备型号和规格与合同不符，导致合同无法履行的，甲方有权解除合同并要求乙方支付违约金     元。</w:t>
      </w:r>
    </w:p>
    <w:p>
      <w:pPr>
        <w:rPr>
          <w:rFonts w:hint="eastAsia" w:ascii="仿宋" w:hAnsi="仿宋" w:eastAsia="仿宋" w:cs="仿宋"/>
          <w:sz w:val="24"/>
          <w:szCs w:val="24"/>
        </w:rPr>
      </w:pPr>
      <w:r>
        <w:rPr>
          <w:rFonts w:hint="eastAsia" w:ascii="仿宋" w:hAnsi="仿宋" w:eastAsia="仿宋" w:cs="仿宋"/>
          <w:sz w:val="24"/>
          <w:szCs w:val="24"/>
        </w:rPr>
        <w:t>（2）乙方未按合同约定日期提供设备设备的，应按照每逾期一日每台次    元的标准向甲方支付违约金。累计逾期满    日的，甲方有权解除合同并要求乙方支付违约金    元。</w:t>
      </w:r>
    </w:p>
    <w:p>
      <w:pPr>
        <w:rPr>
          <w:rFonts w:hint="eastAsia" w:ascii="仿宋" w:hAnsi="仿宋" w:eastAsia="仿宋" w:cs="仿宋"/>
          <w:sz w:val="24"/>
          <w:szCs w:val="24"/>
        </w:rPr>
      </w:pPr>
      <w:r>
        <w:rPr>
          <w:rFonts w:hint="eastAsia" w:ascii="仿宋" w:hAnsi="仿宋" w:eastAsia="仿宋" w:cs="仿宋"/>
          <w:sz w:val="24"/>
          <w:szCs w:val="24"/>
        </w:rPr>
        <w:t>（3）在合同期间因乙方原因（包括乙方指派的操作、维护人员的行为，但乙方按照合同约定对设备设备进行维修保养的时间除外）导致设备设备停工的，每停工一天，甲方除扣减相应的租金外，可要求乙方支付每台次    元/日的违约金。累计停工超过    日的，甲方有权解除合同并要求乙方赔偿损失。</w:t>
      </w:r>
    </w:p>
    <w:p>
      <w:pPr>
        <w:rPr>
          <w:rFonts w:hint="eastAsia" w:ascii="仿宋" w:hAnsi="仿宋" w:eastAsia="仿宋" w:cs="仿宋"/>
          <w:sz w:val="24"/>
          <w:szCs w:val="24"/>
        </w:rPr>
      </w:pPr>
      <w:r>
        <w:rPr>
          <w:rFonts w:hint="eastAsia" w:ascii="仿宋" w:hAnsi="仿宋" w:eastAsia="仿宋" w:cs="仿宋"/>
          <w:sz w:val="24"/>
          <w:szCs w:val="24"/>
        </w:rPr>
        <w:t>（4）乙方未按合同约定期及时返还保证金，应按照每逾期一日   元的标准向甲方支付违约金。</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八、争议解决条款</w:t>
      </w:r>
    </w:p>
    <w:p>
      <w:pPr>
        <w:rPr>
          <w:rFonts w:hint="eastAsia" w:ascii="仿宋" w:hAnsi="仿宋" w:eastAsia="仿宋" w:cs="仿宋"/>
          <w:sz w:val="24"/>
          <w:szCs w:val="24"/>
        </w:rPr>
      </w:pPr>
      <w:r>
        <w:rPr>
          <w:rFonts w:hint="eastAsia" w:ascii="仿宋" w:hAnsi="仿宋" w:eastAsia="仿宋" w:cs="仿宋"/>
          <w:sz w:val="24"/>
          <w:szCs w:val="24"/>
        </w:rPr>
        <w:t>1.本协议受中国法律管辖，有关本协议的成立、有效性、解释和履行及由此产生的争议的解决适用中华人民共和国法律。</w:t>
      </w:r>
    </w:p>
    <w:p>
      <w:pPr>
        <w:rPr>
          <w:rFonts w:hint="eastAsia" w:ascii="仿宋" w:hAnsi="仿宋" w:eastAsia="仿宋" w:cs="仿宋"/>
          <w:sz w:val="24"/>
          <w:szCs w:val="24"/>
        </w:rPr>
      </w:pPr>
      <w:r>
        <w:rPr>
          <w:rFonts w:hint="eastAsia" w:ascii="仿宋" w:hAnsi="仿宋" w:eastAsia="仿宋" w:cs="仿宋"/>
          <w:sz w:val="24"/>
          <w:szCs w:val="24"/>
        </w:rPr>
        <w:t>2.凡因履行本协议而发生的一切争议，各方首先应争取通过友好协商的方式加以解决。如果该项争议在开始协商后三十（30）日内未能解决，则任何一方均可选择以下第     种方式予以解决：</w:t>
      </w:r>
    </w:p>
    <w:p>
      <w:pPr>
        <w:rPr>
          <w:rFonts w:hint="eastAsia" w:ascii="仿宋" w:hAnsi="仿宋" w:eastAsia="仿宋" w:cs="仿宋"/>
          <w:sz w:val="24"/>
          <w:szCs w:val="24"/>
        </w:rPr>
      </w:pPr>
      <w:r>
        <w:rPr>
          <w:rFonts w:hint="eastAsia" w:ascii="仿宋" w:hAnsi="仿宋" w:eastAsia="仿宋" w:cs="仿宋"/>
          <w:sz w:val="24"/>
          <w:szCs w:val="24"/>
        </w:rPr>
        <w:t>（1）双方均有权向      方所在地人民法院提起诉讼；</w:t>
      </w:r>
    </w:p>
    <w:p>
      <w:pPr>
        <w:rPr>
          <w:rFonts w:hint="eastAsia" w:ascii="仿宋" w:hAnsi="仿宋" w:eastAsia="仿宋" w:cs="仿宋"/>
          <w:sz w:val="24"/>
          <w:szCs w:val="24"/>
        </w:rPr>
      </w:pPr>
      <w:r>
        <w:rPr>
          <w:rFonts w:hint="eastAsia" w:ascii="仿宋" w:hAnsi="仿宋" w:eastAsia="仿宋" w:cs="仿宋"/>
          <w:sz w:val="24"/>
          <w:szCs w:val="24"/>
        </w:rPr>
        <w:t>（2）双方均同意提交         仲裁委员会仲裁，并同意按照该机构届时有效的仲裁规则仲裁。仲裁裁决是终局的，对各方均有约束力。</w:t>
      </w:r>
    </w:p>
    <w:p>
      <w:pPr>
        <w:rPr>
          <w:rFonts w:hint="eastAsia" w:ascii="仿宋" w:hAnsi="仿宋" w:eastAsia="仿宋" w:cs="仿宋"/>
          <w:sz w:val="24"/>
          <w:szCs w:val="24"/>
        </w:rPr>
      </w:pPr>
      <w:bookmarkStart w:id="0" w:name="_GoBack"/>
      <w:bookmarkEnd w:id="0"/>
      <w:r>
        <w:rPr>
          <w:rFonts w:hint="eastAsia" w:ascii="仿宋" w:hAnsi="仿宋" w:eastAsia="仿宋" w:cs="仿宋"/>
          <w:sz w:val="24"/>
          <w:szCs w:val="24"/>
        </w:rPr>
        <w:t>3.继续有效的权利和义务在对争议进行诉讼时，除争议事项外，各方应继续行使各自在本协议项下的其它权利，并应继续履行各自在本协议项下的其它义务。</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九、通知条款</w:t>
      </w:r>
    </w:p>
    <w:p>
      <w:pPr>
        <w:rPr>
          <w:rFonts w:hint="eastAsia" w:ascii="仿宋" w:hAnsi="仿宋" w:eastAsia="仿宋" w:cs="仿宋"/>
          <w:sz w:val="24"/>
          <w:szCs w:val="24"/>
        </w:rPr>
      </w:pPr>
      <w:r>
        <w:rPr>
          <w:rFonts w:hint="eastAsia" w:ascii="仿宋" w:hAnsi="仿宋" w:eastAsia="仿宋" w:cs="仿宋"/>
          <w:sz w:val="24"/>
          <w:szCs w:val="24"/>
        </w:rPr>
        <w:t>1.双方各指定以下人员负责联系本合同相关事项：</w:t>
      </w:r>
    </w:p>
    <w:p>
      <w:pPr>
        <w:rPr>
          <w:rFonts w:hint="eastAsia" w:ascii="仿宋" w:hAnsi="仿宋" w:eastAsia="仿宋" w:cs="仿宋"/>
          <w:sz w:val="24"/>
          <w:szCs w:val="24"/>
        </w:rPr>
      </w:pPr>
      <w:r>
        <w:rPr>
          <w:rFonts w:hint="eastAsia" w:ascii="仿宋" w:hAnsi="仿宋" w:eastAsia="仿宋" w:cs="仿宋"/>
          <w:sz w:val="24"/>
          <w:szCs w:val="24"/>
        </w:rPr>
        <w:t>甲方联系人：</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乙方联系人：</w:t>
      </w:r>
      <w:r>
        <w:rPr>
          <w:rFonts w:hint="eastAsia" w:ascii="仿宋" w:hAnsi="仿宋" w:eastAsia="仿宋" w:cs="仿宋"/>
          <w:sz w:val="24"/>
          <w:szCs w:val="24"/>
        </w:rPr>
        <w:tab/>
      </w:r>
    </w:p>
    <w:p>
      <w:pPr>
        <w:rPr>
          <w:rFonts w:hint="eastAsia"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电话：</w:t>
      </w:r>
      <w:r>
        <w:rPr>
          <w:rFonts w:hint="eastAsia" w:ascii="仿宋" w:hAnsi="仿宋" w:eastAsia="仿宋" w:cs="仿宋"/>
          <w:sz w:val="24"/>
          <w:szCs w:val="24"/>
        </w:rPr>
        <w:tab/>
      </w:r>
    </w:p>
    <w:p>
      <w:pPr>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地址：</w:t>
      </w:r>
      <w:r>
        <w:rPr>
          <w:rFonts w:hint="eastAsia" w:ascii="仿宋" w:hAnsi="仿宋" w:eastAsia="仿宋" w:cs="仿宋"/>
          <w:sz w:val="24"/>
          <w:szCs w:val="24"/>
        </w:rPr>
        <w:tab/>
      </w:r>
    </w:p>
    <w:p>
      <w:pPr>
        <w:rPr>
          <w:rFonts w:hint="eastAsia" w:ascii="仿宋" w:hAnsi="仿宋" w:eastAsia="仿宋" w:cs="仿宋"/>
          <w:sz w:val="24"/>
          <w:szCs w:val="24"/>
        </w:rPr>
      </w:pPr>
      <w:r>
        <w:rPr>
          <w:rFonts w:hint="eastAsia" w:ascii="仿宋" w:hAnsi="仿宋" w:eastAsia="仿宋" w:cs="仿宋"/>
          <w:sz w:val="24"/>
          <w:szCs w:val="24"/>
        </w:rPr>
        <w:t>邮箱：</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邮箱：</w:t>
      </w:r>
      <w:r>
        <w:rPr>
          <w:rFonts w:hint="eastAsia" w:ascii="仿宋" w:hAnsi="仿宋" w:eastAsia="仿宋" w:cs="仿宋"/>
          <w:sz w:val="24"/>
          <w:szCs w:val="24"/>
        </w:rPr>
        <w:tab/>
      </w:r>
    </w:p>
    <w:p>
      <w:pPr>
        <w:rPr>
          <w:rFonts w:hint="eastAsia" w:ascii="仿宋" w:hAnsi="仿宋" w:eastAsia="仿宋" w:cs="仿宋"/>
          <w:sz w:val="24"/>
          <w:szCs w:val="24"/>
        </w:rPr>
      </w:pPr>
      <w:r>
        <w:rPr>
          <w:rFonts w:hint="eastAsia" w:ascii="仿宋" w:hAnsi="仿宋" w:eastAsia="仿宋" w:cs="仿宋"/>
          <w:sz w:val="24"/>
          <w:szCs w:val="24"/>
        </w:rPr>
        <w:t>微信号：</w:t>
      </w:r>
      <w:r>
        <w:rPr>
          <w:rFonts w:hint="eastAsia" w:ascii="仿宋" w:hAnsi="仿宋" w:eastAsia="仿宋" w:cs="仿宋"/>
          <w:sz w:val="24"/>
          <w:szCs w:val="24"/>
        </w:rPr>
        <w:tab/>
      </w:r>
      <w:r>
        <w:rPr>
          <w:rFonts w:hint="eastAsia" w:ascii="仿宋" w:hAnsi="仿宋" w:eastAsia="仿宋" w:cs="仿宋"/>
          <w:sz w:val="24"/>
          <w:szCs w:val="24"/>
        </w:rPr>
        <w:t xml:space="preserve">                 微信号：</w:t>
      </w:r>
      <w:r>
        <w:rPr>
          <w:rFonts w:hint="eastAsia" w:ascii="仿宋" w:hAnsi="仿宋" w:eastAsia="仿宋" w:cs="仿宋"/>
          <w:sz w:val="24"/>
          <w:szCs w:val="24"/>
        </w:rPr>
        <w:tab/>
      </w:r>
    </w:p>
    <w:p>
      <w:pPr>
        <w:rPr>
          <w:rFonts w:hint="eastAsia" w:ascii="仿宋" w:hAnsi="仿宋" w:eastAsia="仿宋" w:cs="仿宋"/>
          <w:sz w:val="24"/>
          <w:szCs w:val="24"/>
        </w:rPr>
      </w:pPr>
      <w:r>
        <w:rPr>
          <w:rFonts w:hint="eastAsia" w:ascii="仿宋" w:hAnsi="仿宋" w:eastAsia="仿宋" w:cs="仿宋"/>
          <w:sz w:val="24"/>
          <w:szCs w:val="24"/>
        </w:rPr>
        <w:t>2.本合同履行过程中涉及的所有通知一经发出即视为送达，通知送达后，视为对方已知晓相关内容。</w:t>
      </w:r>
    </w:p>
    <w:p>
      <w:pPr>
        <w:rPr>
          <w:rFonts w:hint="eastAsia" w:ascii="仿宋" w:hAnsi="仿宋" w:eastAsia="仿宋" w:cs="仿宋"/>
          <w:sz w:val="24"/>
          <w:szCs w:val="24"/>
        </w:rPr>
      </w:pPr>
      <w:r>
        <w:rPr>
          <w:rFonts w:hint="eastAsia" w:ascii="仿宋" w:hAnsi="仿宋" w:eastAsia="仿宋" w:cs="仿宋"/>
          <w:sz w:val="24"/>
          <w:szCs w:val="24"/>
        </w:rPr>
        <w:t>3.如有一方变更地址或联系方式，需提前    日以书面方式通知对方，否则，视为原联系方式有效，由此产生的相关责任及损失均由未履行通知义务方承担。</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十、其他</w:t>
      </w:r>
    </w:p>
    <w:p>
      <w:pPr>
        <w:rPr>
          <w:rFonts w:hint="eastAsia" w:ascii="仿宋" w:hAnsi="仿宋" w:eastAsia="仿宋" w:cs="仿宋"/>
          <w:sz w:val="24"/>
          <w:szCs w:val="24"/>
        </w:rPr>
      </w:pPr>
      <w:r>
        <w:rPr>
          <w:rFonts w:hint="eastAsia" w:ascii="仿宋" w:hAnsi="仿宋" w:eastAsia="仿宋" w:cs="仿宋"/>
          <w:sz w:val="24"/>
          <w:szCs w:val="24"/>
        </w:rPr>
        <w:t>1.设备由甲方去乙方指定地点进行接收，甲方人员在接收租用设备时，请务必检查所租设备的外观完好程度和功能是否属于正常状态，确认后再行签收。甲方人员的签收即代表认可租赁设备的数量与质量。</w:t>
      </w:r>
    </w:p>
    <w:p>
      <w:pPr>
        <w:rPr>
          <w:rFonts w:hint="eastAsia" w:ascii="仿宋" w:hAnsi="仿宋" w:eastAsia="仿宋" w:cs="仿宋"/>
          <w:sz w:val="24"/>
          <w:szCs w:val="24"/>
        </w:rPr>
      </w:pPr>
      <w:r>
        <w:rPr>
          <w:rFonts w:hint="eastAsia" w:ascii="仿宋" w:hAnsi="仿宋" w:eastAsia="仿宋" w:cs="仿宋"/>
          <w:sz w:val="24"/>
          <w:szCs w:val="24"/>
        </w:rPr>
        <w:t>2.甲方在租用期间必须保证设备的安全，不得用于违法用途。</w:t>
      </w:r>
    </w:p>
    <w:p>
      <w:pPr>
        <w:rPr>
          <w:rFonts w:hint="eastAsia" w:ascii="仿宋" w:hAnsi="仿宋" w:eastAsia="仿宋" w:cs="仿宋"/>
          <w:sz w:val="24"/>
          <w:szCs w:val="24"/>
        </w:rPr>
      </w:pPr>
      <w:r>
        <w:rPr>
          <w:rFonts w:hint="eastAsia" w:ascii="仿宋" w:hAnsi="仿宋" w:eastAsia="仿宋" w:cs="仿宋"/>
          <w:sz w:val="24"/>
          <w:szCs w:val="24"/>
        </w:rPr>
        <w:t>3.甲方需要对乙方进行赔偿的，乙方有权从押金中扣除。押金不足以赔偿的，甲方仍应赔偿差额。</w:t>
      </w:r>
    </w:p>
    <w:p>
      <w:pPr>
        <w:rPr>
          <w:rFonts w:hint="eastAsia" w:ascii="仿宋" w:hAnsi="仿宋" w:eastAsia="仿宋" w:cs="仿宋"/>
          <w:sz w:val="24"/>
          <w:szCs w:val="24"/>
        </w:rPr>
      </w:pPr>
      <w:r>
        <w:rPr>
          <w:rFonts w:hint="eastAsia" w:ascii="仿宋" w:hAnsi="仿宋" w:eastAsia="仿宋" w:cs="仿宋"/>
          <w:sz w:val="24"/>
          <w:szCs w:val="24"/>
        </w:rPr>
        <w:t>4.本协议一式二份，双方各执一份，具有同等法律效力。</w:t>
      </w:r>
    </w:p>
    <w:p>
      <w:pPr>
        <w:rPr>
          <w:rFonts w:hint="eastAsia" w:ascii="仿宋" w:hAnsi="仿宋" w:eastAsia="仿宋" w:cs="仿宋"/>
          <w:sz w:val="24"/>
          <w:szCs w:val="24"/>
        </w:rPr>
      </w:pPr>
      <w:r>
        <w:rPr>
          <w:rFonts w:hint="eastAsia" w:ascii="仿宋" w:hAnsi="仿宋" w:eastAsia="仿宋" w:cs="仿宋"/>
          <w:sz w:val="24"/>
          <w:szCs w:val="24"/>
        </w:rPr>
        <w:t>5.对本合同内容的任何修改、补充或变更须采用书面形式，经双方签字盖章后正式生效。本合同修改、变更部分为本合同不可分割的组成部分。</w:t>
      </w:r>
    </w:p>
    <w:p>
      <w:pPr>
        <w:rPr>
          <w:rFonts w:hint="eastAsia" w:ascii="仿宋" w:hAnsi="仿宋" w:eastAsia="仿宋" w:cs="仿宋"/>
          <w:sz w:val="24"/>
          <w:szCs w:val="24"/>
        </w:rPr>
      </w:pPr>
      <w:r>
        <w:rPr>
          <w:rFonts w:hint="eastAsia" w:ascii="仿宋" w:hAnsi="仿宋" w:eastAsia="仿宋" w:cs="仿宋"/>
          <w:sz w:val="24"/>
          <w:szCs w:val="24"/>
        </w:rPr>
        <w:t>   </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签署时间：    年    月    日</w:t>
      </w:r>
    </w:p>
    <w:p>
      <w:pPr>
        <w:rPr>
          <w:rFonts w:hint="eastAsia" w:ascii="仿宋" w:hAnsi="仿宋" w:eastAsia="仿宋" w:cs="仿宋"/>
          <w:sz w:val="24"/>
          <w:szCs w:val="24"/>
        </w:rPr>
      </w:pPr>
      <w:r>
        <w:rPr>
          <w:rFonts w:hint="eastAsia" w:ascii="仿宋" w:hAnsi="仿宋" w:eastAsia="仿宋" w:cs="仿宋"/>
          <w:sz w:val="24"/>
          <w:szCs w:val="24"/>
        </w:rPr>
        <w:t>   </w:t>
      </w:r>
    </w:p>
    <w:p>
      <w:pPr>
        <w:rPr>
          <w:rFonts w:hint="eastAsia" w:ascii="仿宋" w:hAnsi="仿宋" w:eastAsia="仿宋" w:cs="仿宋"/>
          <w:sz w:val="24"/>
          <w:szCs w:val="24"/>
        </w:rPr>
      </w:pPr>
      <w:r>
        <w:rPr>
          <w:rFonts w:hint="eastAsia" w:ascii="仿宋" w:hAnsi="仿宋" w:eastAsia="仿宋" w:cs="仿宋"/>
          <w:sz w:val="24"/>
          <w:szCs w:val="24"/>
        </w:rPr>
        <w:t>甲方（盖章）：</w:t>
      </w:r>
    </w:p>
    <w:p>
      <w:pPr>
        <w:rPr>
          <w:rFonts w:hint="eastAsia" w:ascii="仿宋" w:hAnsi="仿宋" w:eastAsia="仿宋" w:cs="仿宋"/>
          <w:sz w:val="24"/>
          <w:szCs w:val="24"/>
        </w:rPr>
      </w:pPr>
      <w:r>
        <w:rPr>
          <w:rFonts w:hint="eastAsia" w:ascii="仿宋" w:hAnsi="仿宋" w:eastAsia="仿宋" w:cs="仿宋"/>
          <w:sz w:val="24"/>
          <w:szCs w:val="24"/>
        </w:rPr>
        <w:t>法定代表人（签字）：</w:t>
      </w:r>
    </w:p>
    <w:p>
      <w:pPr>
        <w:rPr>
          <w:rFonts w:hint="eastAsia" w:ascii="仿宋" w:hAnsi="仿宋" w:eastAsia="仿宋" w:cs="仿宋"/>
          <w:sz w:val="24"/>
          <w:szCs w:val="24"/>
        </w:rPr>
      </w:pPr>
      <w:r>
        <w:rPr>
          <w:rFonts w:hint="eastAsia" w:ascii="仿宋" w:hAnsi="仿宋" w:eastAsia="仿宋" w:cs="仿宋"/>
          <w:sz w:val="24"/>
          <w:szCs w:val="24"/>
        </w:rPr>
        <w:t>  </w:t>
      </w:r>
    </w:p>
    <w:p>
      <w:pPr>
        <w:rPr>
          <w:rFonts w:hint="eastAsia" w:ascii="仿宋" w:hAnsi="仿宋" w:eastAsia="仿宋" w:cs="仿宋"/>
          <w:sz w:val="24"/>
          <w:szCs w:val="24"/>
        </w:rPr>
      </w:pPr>
      <w:r>
        <w:rPr>
          <w:rFonts w:hint="eastAsia" w:ascii="仿宋" w:hAnsi="仿宋" w:eastAsia="仿宋" w:cs="仿宋"/>
          <w:sz w:val="24"/>
          <w:szCs w:val="24"/>
        </w:rPr>
        <w:t>乙方（盖章）：</w:t>
      </w:r>
    </w:p>
    <w:p>
      <w:pPr>
        <w:rPr>
          <w:rFonts w:hint="eastAsia" w:ascii="仿宋" w:hAnsi="仿宋" w:eastAsia="仿宋" w:cs="仿宋"/>
          <w:sz w:val="24"/>
          <w:szCs w:val="24"/>
        </w:rPr>
      </w:pPr>
      <w:r>
        <w:rPr>
          <w:rFonts w:hint="eastAsia" w:ascii="仿宋" w:hAnsi="仿宋" w:eastAsia="仿宋" w:cs="仿宋"/>
          <w:sz w:val="24"/>
          <w:szCs w:val="24"/>
        </w:rPr>
        <w:t>法定代表人（签字）：</w:t>
      </w:r>
    </w:p>
    <w:p>
      <w:pPr>
        <w:rPr>
          <w:rFonts w:hint="eastAsia" w:ascii="仿宋" w:hAnsi="仿宋" w:eastAsia="仿宋" w:cs="仿宋"/>
          <w:sz w:val="24"/>
          <w:szCs w:val="24"/>
        </w:rPr>
      </w:pPr>
      <w:r>
        <w:rPr>
          <w:rFonts w:hint="eastAsia" w:ascii="仿宋" w:hAnsi="仿宋" w:eastAsia="仿宋" w:cs="仿宋"/>
          <w:sz w:val="24"/>
          <w:szCs w:val="24"/>
        </w:rPr>
        <w:t> </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jc w:val="center"/>
        <w:rPr>
          <w:rFonts w:hint="eastAsia" w:ascii="宋体" w:hAnsi="宋体" w:eastAsia="宋体" w:cs="宋体"/>
          <w:b/>
          <w:bCs/>
          <w:sz w:val="36"/>
          <w:szCs w:val="36"/>
        </w:rPr>
      </w:pPr>
      <w:r>
        <w:rPr>
          <w:rFonts w:hint="eastAsia" w:ascii="宋体" w:hAnsi="宋体" w:eastAsia="宋体" w:cs="宋体"/>
          <w:b/>
          <w:bCs/>
          <w:sz w:val="36"/>
          <w:szCs w:val="36"/>
        </w:rPr>
        <w:t>交接清单</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本人确认已经于</w:t>
      </w:r>
      <w:r>
        <w:rPr>
          <w:rFonts w:hint="eastAsia" w:ascii="仿宋" w:hAnsi="仿宋" w:eastAsia="仿宋" w:cs="仿宋"/>
          <w:sz w:val="24"/>
          <w:szCs w:val="24"/>
          <w:u w:val="single"/>
        </w:rPr>
        <w:t>    </w:t>
      </w:r>
      <w:r>
        <w:rPr>
          <w:rFonts w:hint="eastAsia" w:ascii="仿宋" w:hAnsi="仿宋" w:eastAsia="仿宋" w:cs="仿宋"/>
          <w:sz w:val="24"/>
          <w:szCs w:val="24"/>
        </w:rPr>
        <w:t>年</w:t>
      </w:r>
      <w:r>
        <w:rPr>
          <w:rFonts w:hint="eastAsia" w:ascii="仿宋" w:hAnsi="仿宋" w:eastAsia="仿宋" w:cs="仿宋"/>
          <w:sz w:val="24"/>
          <w:szCs w:val="24"/>
          <w:u w:val="single"/>
        </w:rPr>
        <w:t>    </w:t>
      </w:r>
      <w:r>
        <w:rPr>
          <w:rFonts w:hint="eastAsia" w:ascii="仿宋" w:hAnsi="仿宋" w:eastAsia="仿宋" w:cs="仿宋"/>
          <w:sz w:val="24"/>
          <w:szCs w:val="24"/>
        </w:rPr>
        <w:t>月</w:t>
      </w:r>
      <w:r>
        <w:rPr>
          <w:rFonts w:hint="eastAsia" w:ascii="仿宋" w:hAnsi="仿宋" w:eastAsia="仿宋" w:cs="仿宋"/>
          <w:sz w:val="24"/>
          <w:szCs w:val="24"/>
          <w:u w:val="single"/>
        </w:rPr>
        <w:t>    </w:t>
      </w:r>
      <w:r>
        <w:rPr>
          <w:rFonts w:hint="eastAsia" w:ascii="仿宋" w:hAnsi="仿宋" w:eastAsia="仿宋" w:cs="仿宋"/>
          <w:sz w:val="24"/>
          <w:szCs w:val="24"/>
        </w:rPr>
        <w:t>日</w:t>
      </w:r>
      <w:r>
        <w:rPr>
          <w:rFonts w:hint="eastAsia" w:ascii="仿宋" w:hAnsi="仿宋" w:eastAsia="仿宋" w:cs="仿宋"/>
          <w:sz w:val="24"/>
          <w:szCs w:val="24"/>
          <w:u w:val="single"/>
        </w:rPr>
        <w:t>    </w:t>
      </w:r>
      <w:r>
        <w:rPr>
          <w:rFonts w:hint="eastAsia" w:ascii="仿宋" w:hAnsi="仿宋" w:eastAsia="仿宋" w:cs="仿宋"/>
          <w:sz w:val="24"/>
          <w:szCs w:val="24"/>
        </w:rPr>
        <w:t>时</w:t>
      </w:r>
      <w:r>
        <w:rPr>
          <w:rFonts w:hint="eastAsia" w:ascii="仿宋" w:hAnsi="仿宋" w:eastAsia="仿宋" w:cs="仿宋"/>
          <w:sz w:val="24"/>
          <w:szCs w:val="24"/>
          <w:u w:val="single"/>
        </w:rPr>
        <w:t>    </w:t>
      </w:r>
      <w:r>
        <w:rPr>
          <w:rFonts w:hint="eastAsia" w:ascii="仿宋" w:hAnsi="仿宋" w:eastAsia="仿宋" w:cs="仿宋"/>
          <w:sz w:val="24"/>
          <w:szCs w:val="24"/>
        </w:rPr>
        <w:t>分领取到约定的租用设备，具体设备信息如下：</w:t>
      </w:r>
    </w:p>
    <w:p>
      <w:pPr>
        <w:rPr>
          <w:rFonts w:hint="eastAsia" w:ascii="仿宋" w:hAnsi="仿宋" w:eastAsia="仿宋" w:cs="仿宋"/>
          <w:sz w:val="24"/>
          <w:szCs w:val="24"/>
        </w:rPr>
      </w:pPr>
      <w:r>
        <w:rPr>
          <w:rFonts w:hint="eastAsia" w:ascii="仿宋" w:hAnsi="仿宋" w:eastAsia="仿宋" w:cs="仿宋"/>
          <w:sz w:val="24"/>
          <w:szCs w:val="24"/>
        </w:rPr>
        <w:t>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仿宋" w:hAnsi="仿宋" w:eastAsia="仿宋" w:cs="仿宋"/>
                <w:b/>
                <w:bCs/>
                <w:sz w:val="24"/>
                <w:szCs w:val="24"/>
                <w:vertAlign w:val="baseline"/>
              </w:rPr>
            </w:pPr>
            <w:r>
              <w:rPr>
                <w:rFonts w:hint="eastAsia" w:ascii="仿宋" w:hAnsi="仿宋" w:eastAsia="仿宋" w:cs="仿宋"/>
                <w:b/>
                <w:bCs/>
                <w:sz w:val="24"/>
                <w:szCs w:val="24"/>
              </w:rPr>
              <w:t>设备名称及型号</w:t>
            </w:r>
          </w:p>
        </w:tc>
        <w:tc>
          <w:tcPr>
            <w:tcW w:w="1420" w:type="dxa"/>
          </w:tcPr>
          <w:p>
            <w:pPr>
              <w:jc w:val="center"/>
              <w:rPr>
                <w:rFonts w:hint="eastAsia" w:ascii="仿宋" w:hAnsi="仿宋" w:eastAsia="仿宋" w:cs="仿宋"/>
                <w:b/>
                <w:bCs/>
                <w:sz w:val="24"/>
                <w:szCs w:val="24"/>
                <w:vertAlign w:val="baseline"/>
              </w:rPr>
            </w:pPr>
            <w:r>
              <w:rPr>
                <w:rFonts w:hint="eastAsia" w:ascii="仿宋" w:hAnsi="仿宋" w:eastAsia="仿宋" w:cs="仿宋"/>
                <w:b/>
                <w:bCs/>
                <w:sz w:val="24"/>
                <w:szCs w:val="24"/>
              </w:rPr>
              <w:t>机号</w:t>
            </w:r>
          </w:p>
        </w:tc>
        <w:tc>
          <w:tcPr>
            <w:tcW w:w="1420" w:type="dxa"/>
          </w:tcPr>
          <w:p>
            <w:pPr>
              <w:jc w:val="center"/>
              <w:rPr>
                <w:rFonts w:hint="eastAsia" w:ascii="仿宋" w:hAnsi="仿宋" w:eastAsia="仿宋" w:cs="仿宋"/>
                <w:b/>
                <w:bCs/>
                <w:sz w:val="24"/>
                <w:szCs w:val="24"/>
                <w:vertAlign w:val="baseline"/>
              </w:rPr>
            </w:pPr>
            <w:r>
              <w:rPr>
                <w:rFonts w:hint="eastAsia" w:ascii="仿宋" w:hAnsi="仿宋" w:eastAsia="仿宋" w:cs="仿宋"/>
                <w:b/>
                <w:bCs/>
                <w:sz w:val="24"/>
                <w:szCs w:val="24"/>
              </w:rPr>
              <w:t>数量</w:t>
            </w:r>
          </w:p>
        </w:tc>
        <w:tc>
          <w:tcPr>
            <w:tcW w:w="1420" w:type="dxa"/>
          </w:tcPr>
          <w:p>
            <w:pPr>
              <w:jc w:val="center"/>
              <w:rPr>
                <w:rFonts w:hint="eastAsia" w:ascii="仿宋" w:hAnsi="仿宋" w:eastAsia="仿宋" w:cs="仿宋"/>
                <w:b/>
                <w:bCs/>
                <w:sz w:val="24"/>
                <w:szCs w:val="24"/>
                <w:vertAlign w:val="baseline"/>
              </w:rPr>
            </w:pPr>
            <w:r>
              <w:rPr>
                <w:rFonts w:hint="eastAsia" w:ascii="仿宋" w:hAnsi="仿宋" w:eastAsia="仿宋" w:cs="仿宋"/>
                <w:b/>
                <w:bCs/>
                <w:sz w:val="24"/>
                <w:szCs w:val="24"/>
              </w:rPr>
              <w:t>价值</w:t>
            </w:r>
          </w:p>
        </w:tc>
        <w:tc>
          <w:tcPr>
            <w:tcW w:w="1421" w:type="dxa"/>
          </w:tcPr>
          <w:p>
            <w:pPr>
              <w:jc w:val="center"/>
              <w:rPr>
                <w:rFonts w:hint="eastAsia" w:ascii="仿宋" w:hAnsi="仿宋" w:eastAsia="仿宋" w:cs="仿宋"/>
                <w:b/>
                <w:bCs/>
                <w:sz w:val="24"/>
                <w:szCs w:val="24"/>
                <w:vertAlign w:val="baseline"/>
              </w:rPr>
            </w:pPr>
            <w:r>
              <w:rPr>
                <w:rFonts w:hint="eastAsia" w:ascii="仿宋" w:hAnsi="仿宋" w:eastAsia="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仿宋" w:hAnsi="仿宋" w:eastAsia="仿宋" w:cs="仿宋"/>
                <w:sz w:val="24"/>
                <w:szCs w:val="24"/>
                <w:vertAlign w:val="baseline"/>
              </w:rPr>
            </w:pPr>
          </w:p>
        </w:tc>
        <w:tc>
          <w:tcPr>
            <w:tcW w:w="1420" w:type="dxa"/>
          </w:tcPr>
          <w:p>
            <w:pPr>
              <w:jc w:val="center"/>
              <w:rPr>
                <w:rFonts w:hint="eastAsia" w:ascii="仿宋" w:hAnsi="仿宋" w:eastAsia="仿宋" w:cs="仿宋"/>
                <w:sz w:val="24"/>
                <w:szCs w:val="24"/>
                <w:vertAlign w:val="baseline"/>
              </w:rPr>
            </w:pPr>
          </w:p>
        </w:tc>
        <w:tc>
          <w:tcPr>
            <w:tcW w:w="1420" w:type="dxa"/>
          </w:tcPr>
          <w:p>
            <w:pPr>
              <w:jc w:val="center"/>
              <w:rPr>
                <w:rFonts w:hint="eastAsia" w:ascii="仿宋" w:hAnsi="仿宋" w:eastAsia="仿宋" w:cs="仿宋"/>
                <w:sz w:val="24"/>
                <w:szCs w:val="24"/>
                <w:vertAlign w:val="baseline"/>
              </w:rPr>
            </w:pPr>
          </w:p>
        </w:tc>
        <w:tc>
          <w:tcPr>
            <w:tcW w:w="1420" w:type="dxa"/>
          </w:tcPr>
          <w:p>
            <w:pPr>
              <w:jc w:val="center"/>
              <w:rPr>
                <w:rFonts w:hint="eastAsia" w:ascii="仿宋" w:hAnsi="仿宋" w:eastAsia="仿宋" w:cs="仿宋"/>
                <w:sz w:val="24"/>
                <w:szCs w:val="24"/>
                <w:vertAlign w:val="baseline"/>
              </w:rPr>
            </w:pPr>
          </w:p>
        </w:tc>
        <w:tc>
          <w:tcPr>
            <w:tcW w:w="1421" w:type="dxa"/>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hint="eastAsia" w:ascii="仿宋" w:hAnsi="仿宋" w:eastAsia="仿宋" w:cs="仿宋"/>
                <w:sz w:val="24"/>
                <w:szCs w:val="24"/>
                <w:vertAlign w:val="baseline"/>
              </w:rPr>
            </w:pPr>
          </w:p>
        </w:tc>
        <w:tc>
          <w:tcPr>
            <w:tcW w:w="1420" w:type="dxa"/>
          </w:tcPr>
          <w:p>
            <w:pPr>
              <w:rPr>
                <w:rFonts w:hint="eastAsia" w:ascii="仿宋" w:hAnsi="仿宋" w:eastAsia="仿宋" w:cs="仿宋"/>
                <w:sz w:val="24"/>
                <w:szCs w:val="24"/>
                <w:vertAlign w:val="baseline"/>
              </w:rPr>
            </w:pPr>
          </w:p>
        </w:tc>
        <w:tc>
          <w:tcPr>
            <w:tcW w:w="1420" w:type="dxa"/>
          </w:tcPr>
          <w:p>
            <w:pPr>
              <w:rPr>
                <w:rFonts w:hint="eastAsia" w:ascii="仿宋" w:hAnsi="仿宋" w:eastAsia="仿宋" w:cs="仿宋"/>
                <w:sz w:val="24"/>
                <w:szCs w:val="24"/>
                <w:vertAlign w:val="baseline"/>
              </w:rPr>
            </w:pPr>
          </w:p>
        </w:tc>
        <w:tc>
          <w:tcPr>
            <w:tcW w:w="1420" w:type="dxa"/>
          </w:tcPr>
          <w:p>
            <w:pPr>
              <w:rPr>
                <w:rFonts w:hint="eastAsia" w:ascii="仿宋" w:hAnsi="仿宋" w:eastAsia="仿宋" w:cs="仿宋"/>
                <w:sz w:val="24"/>
                <w:szCs w:val="24"/>
                <w:vertAlign w:val="baseline"/>
              </w:rPr>
            </w:pPr>
          </w:p>
        </w:tc>
        <w:tc>
          <w:tcPr>
            <w:tcW w:w="1421" w:type="dxa"/>
          </w:tcPr>
          <w:p>
            <w:pP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hint="eastAsia" w:ascii="仿宋" w:hAnsi="仿宋" w:eastAsia="仿宋" w:cs="仿宋"/>
                <w:sz w:val="24"/>
                <w:szCs w:val="24"/>
                <w:vertAlign w:val="baseline"/>
              </w:rPr>
            </w:pPr>
          </w:p>
        </w:tc>
        <w:tc>
          <w:tcPr>
            <w:tcW w:w="1420" w:type="dxa"/>
          </w:tcPr>
          <w:p>
            <w:pPr>
              <w:rPr>
                <w:rFonts w:hint="eastAsia" w:ascii="仿宋" w:hAnsi="仿宋" w:eastAsia="仿宋" w:cs="仿宋"/>
                <w:sz w:val="24"/>
                <w:szCs w:val="24"/>
                <w:vertAlign w:val="baseline"/>
              </w:rPr>
            </w:pPr>
          </w:p>
        </w:tc>
        <w:tc>
          <w:tcPr>
            <w:tcW w:w="1420" w:type="dxa"/>
          </w:tcPr>
          <w:p>
            <w:pPr>
              <w:rPr>
                <w:rFonts w:hint="eastAsia" w:ascii="仿宋" w:hAnsi="仿宋" w:eastAsia="仿宋" w:cs="仿宋"/>
                <w:sz w:val="24"/>
                <w:szCs w:val="24"/>
                <w:vertAlign w:val="baseline"/>
              </w:rPr>
            </w:pPr>
          </w:p>
        </w:tc>
        <w:tc>
          <w:tcPr>
            <w:tcW w:w="1420" w:type="dxa"/>
          </w:tcPr>
          <w:p>
            <w:pPr>
              <w:rPr>
                <w:rFonts w:hint="eastAsia" w:ascii="仿宋" w:hAnsi="仿宋" w:eastAsia="仿宋" w:cs="仿宋"/>
                <w:sz w:val="24"/>
                <w:szCs w:val="24"/>
                <w:vertAlign w:val="baseline"/>
              </w:rPr>
            </w:pPr>
          </w:p>
        </w:tc>
        <w:tc>
          <w:tcPr>
            <w:tcW w:w="1421" w:type="dxa"/>
          </w:tcPr>
          <w:p>
            <w:pPr>
              <w:rPr>
                <w:rFonts w:hint="eastAsia" w:ascii="仿宋" w:hAnsi="仿宋" w:eastAsia="仿宋" w:cs="仿宋"/>
                <w:sz w:val="24"/>
                <w:szCs w:val="24"/>
                <w:vertAlign w:val="baseline"/>
              </w:rPr>
            </w:pPr>
          </w:p>
        </w:tc>
      </w:tr>
    </w:tbl>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sz w:val="24"/>
          <w:szCs w:val="24"/>
        </w:rPr>
        <w:tab/>
      </w:r>
      <w:r>
        <w:rPr>
          <w:rFonts w:hint="eastAsia" w:ascii="仿宋" w:hAnsi="仿宋" w:eastAsia="仿宋" w:cs="仿宋"/>
          <w:sz w:val="24"/>
          <w:szCs w:val="24"/>
        </w:rPr>
        <w:t> </w:t>
      </w:r>
      <w:r>
        <w:rPr>
          <w:rFonts w:hint="eastAsia" w:ascii="仿宋" w:hAnsi="仿宋" w:eastAsia="仿宋" w:cs="仿宋"/>
          <w:sz w:val="24"/>
          <w:szCs w:val="24"/>
        </w:rPr>
        <w:tab/>
      </w:r>
      <w:r>
        <w:rPr>
          <w:rFonts w:hint="eastAsia" w:ascii="仿宋" w:hAnsi="仿宋" w:eastAsia="仿宋" w:cs="仿宋"/>
          <w:sz w:val="24"/>
          <w:szCs w:val="24"/>
        </w:rPr>
        <w:t> </w:t>
      </w:r>
      <w:r>
        <w:rPr>
          <w:rFonts w:hint="eastAsia" w:ascii="仿宋" w:hAnsi="仿宋" w:eastAsia="仿宋" w:cs="仿宋"/>
          <w:sz w:val="24"/>
          <w:szCs w:val="24"/>
        </w:rPr>
        <w:tab/>
      </w:r>
      <w:r>
        <w:rPr>
          <w:rFonts w:hint="eastAsia" w:ascii="仿宋" w:hAnsi="仿宋" w:eastAsia="仿宋" w:cs="仿宋"/>
          <w:sz w:val="24"/>
          <w:szCs w:val="24"/>
        </w:rPr>
        <w:t> </w:t>
      </w:r>
      <w:r>
        <w:rPr>
          <w:rFonts w:hint="eastAsia" w:ascii="仿宋" w:hAnsi="仿宋" w:eastAsia="仿宋" w:cs="仿宋"/>
          <w:sz w:val="24"/>
          <w:szCs w:val="24"/>
        </w:rPr>
        <w:tab/>
      </w:r>
      <w:r>
        <w:rPr>
          <w:rFonts w:hint="eastAsia" w:ascii="仿宋" w:hAnsi="仿宋" w:eastAsia="仿宋" w:cs="仿宋"/>
          <w:sz w:val="24"/>
          <w:szCs w:val="24"/>
        </w:rPr>
        <w:t> </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sz w:val="24"/>
          <w:szCs w:val="24"/>
        </w:rPr>
        <w:tab/>
      </w:r>
      <w:r>
        <w:rPr>
          <w:rFonts w:hint="eastAsia" w:ascii="仿宋" w:hAnsi="仿宋" w:eastAsia="仿宋" w:cs="仿宋"/>
          <w:sz w:val="24"/>
          <w:szCs w:val="24"/>
        </w:rPr>
        <w:t> </w:t>
      </w:r>
      <w:r>
        <w:rPr>
          <w:rFonts w:hint="eastAsia" w:ascii="仿宋" w:hAnsi="仿宋" w:eastAsia="仿宋" w:cs="仿宋"/>
          <w:sz w:val="24"/>
          <w:szCs w:val="24"/>
        </w:rPr>
        <w:tab/>
      </w:r>
      <w:r>
        <w:rPr>
          <w:rFonts w:hint="eastAsia" w:ascii="仿宋" w:hAnsi="仿宋" w:eastAsia="仿宋" w:cs="仿宋"/>
          <w:sz w:val="24"/>
          <w:szCs w:val="24"/>
        </w:rPr>
        <w:t> </w:t>
      </w:r>
      <w:r>
        <w:rPr>
          <w:rFonts w:hint="eastAsia" w:ascii="仿宋" w:hAnsi="仿宋" w:eastAsia="仿宋" w:cs="仿宋"/>
          <w:sz w:val="24"/>
          <w:szCs w:val="24"/>
        </w:rPr>
        <w:tab/>
      </w:r>
      <w:r>
        <w:rPr>
          <w:rFonts w:hint="eastAsia" w:ascii="仿宋" w:hAnsi="仿宋" w:eastAsia="仿宋" w:cs="仿宋"/>
          <w:sz w:val="24"/>
          <w:szCs w:val="24"/>
        </w:rPr>
        <w:t> </w:t>
      </w:r>
      <w:r>
        <w:rPr>
          <w:rFonts w:hint="eastAsia" w:ascii="仿宋" w:hAnsi="仿宋" w:eastAsia="仿宋" w:cs="仿宋"/>
          <w:sz w:val="24"/>
          <w:szCs w:val="24"/>
        </w:rPr>
        <w:tab/>
      </w:r>
      <w:r>
        <w:rPr>
          <w:rFonts w:hint="eastAsia" w:ascii="仿宋" w:hAnsi="仿宋" w:eastAsia="仿宋" w:cs="仿宋"/>
          <w:sz w:val="24"/>
          <w:szCs w:val="24"/>
        </w:rPr>
        <w:t> </w:t>
      </w:r>
    </w:p>
    <w:p>
      <w:pPr>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sz w:val="24"/>
          <w:szCs w:val="24"/>
        </w:rPr>
        <w:tab/>
      </w:r>
      <w:r>
        <w:rPr>
          <w:rFonts w:hint="eastAsia" w:ascii="仿宋" w:hAnsi="仿宋" w:eastAsia="仿宋" w:cs="仿宋"/>
          <w:sz w:val="24"/>
          <w:szCs w:val="24"/>
        </w:rPr>
        <w:t> </w:t>
      </w:r>
      <w:r>
        <w:rPr>
          <w:rFonts w:hint="eastAsia" w:ascii="仿宋" w:hAnsi="仿宋" w:eastAsia="仿宋" w:cs="仿宋"/>
          <w:sz w:val="24"/>
          <w:szCs w:val="24"/>
        </w:rPr>
        <w:tab/>
      </w:r>
      <w:r>
        <w:rPr>
          <w:rFonts w:hint="eastAsia" w:ascii="仿宋" w:hAnsi="仿宋" w:eastAsia="仿宋" w:cs="仿宋"/>
          <w:sz w:val="24"/>
          <w:szCs w:val="24"/>
        </w:rPr>
        <w:t> </w:t>
      </w:r>
      <w:r>
        <w:rPr>
          <w:rFonts w:hint="eastAsia" w:ascii="仿宋" w:hAnsi="仿宋" w:eastAsia="仿宋" w:cs="仿宋"/>
          <w:sz w:val="24"/>
          <w:szCs w:val="24"/>
        </w:rPr>
        <w:tab/>
      </w:r>
      <w:r>
        <w:rPr>
          <w:rFonts w:hint="eastAsia" w:ascii="仿宋" w:hAnsi="仿宋" w:eastAsia="仿宋" w:cs="仿宋"/>
          <w:sz w:val="24"/>
          <w:szCs w:val="24"/>
        </w:rPr>
        <w:t>  </w:t>
      </w:r>
    </w:p>
    <w:p>
      <w:pPr>
        <w:rPr>
          <w:rFonts w:hint="eastAsia" w:ascii="仿宋" w:hAnsi="仿宋" w:eastAsia="仿宋" w:cs="仿宋"/>
          <w:sz w:val="24"/>
          <w:szCs w:val="24"/>
        </w:rPr>
      </w:pPr>
      <w:r>
        <w:rPr>
          <w:rFonts w:hint="eastAsia" w:ascii="仿宋" w:hAnsi="仿宋" w:eastAsia="仿宋" w:cs="仿宋"/>
          <w:sz w:val="24"/>
          <w:szCs w:val="24"/>
        </w:rPr>
        <w:t>领取人签字：</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u w:val="none"/>
          <w:lang w:eastAsia="zh-CN"/>
        </w:rPr>
        <w:t>签字日期：</w:t>
      </w:r>
      <w:r>
        <w:rPr>
          <w:rFonts w:hint="eastAsia" w:ascii="仿宋" w:hAnsi="仿宋" w:eastAsia="仿宋" w:cs="仿宋"/>
          <w:sz w:val="24"/>
          <w:szCs w:val="24"/>
          <w:u w:val="single"/>
        </w:rPr>
        <w:t>    </w:t>
      </w:r>
      <w:r>
        <w:rPr>
          <w:rFonts w:hint="eastAsia" w:ascii="仿宋" w:hAnsi="仿宋" w:eastAsia="仿宋" w:cs="仿宋"/>
          <w:sz w:val="24"/>
          <w:szCs w:val="24"/>
        </w:rPr>
        <w:t>年</w:t>
      </w:r>
      <w:r>
        <w:rPr>
          <w:rFonts w:hint="eastAsia" w:ascii="仿宋" w:hAnsi="仿宋" w:eastAsia="仿宋" w:cs="仿宋"/>
          <w:sz w:val="24"/>
          <w:szCs w:val="24"/>
          <w:u w:val="single"/>
        </w:rPr>
        <w:t>    </w:t>
      </w:r>
      <w:r>
        <w:rPr>
          <w:rFonts w:hint="eastAsia" w:ascii="仿宋" w:hAnsi="仿宋" w:eastAsia="仿宋" w:cs="仿宋"/>
          <w:sz w:val="24"/>
          <w:szCs w:val="24"/>
        </w:rPr>
        <w:t>月</w:t>
      </w:r>
      <w:r>
        <w:rPr>
          <w:rFonts w:hint="eastAsia" w:ascii="仿宋" w:hAnsi="仿宋" w:eastAsia="仿宋" w:cs="仿宋"/>
          <w:sz w:val="24"/>
          <w:szCs w:val="24"/>
          <w:u w:val="single"/>
        </w:rPr>
        <w:t>    </w:t>
      </w:r>
      <w:r>
        <w:rPr>
          <w:rFonts w:hint="eastAsia" w:ascii="仿宋" w:hAnsi="仿宋" w:eastAsia="仿宋" w:cs="仿宋"/>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26A780"/>
    <w:multiLevelType w:val="singleLevel"/>
    <w:tmpl w:val="CE26A78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444265"/>
    <w:rsid w:val="048B1D5A"/>
    <w:rsid w:val="07BE7550"/>
    <w:rsid w:val="09D346BF"/>
    <w:rsid w:val="2662757A"/>
    <w:rsid w:val="2AD316D3"/>
    <w:rsid w:val="2FED1EB9"/>
    <w:rsid w:val="34822E28"/>
    <w:rsid w:val="379C4C2A"/>
    <w:rsid w:val="4046369C"/>
    <w:rsid w:val="484B2F9A"/>
    <w:rsid w:val="4C200EF2"/>
    <w:rsid w:val="50557DC5"/>
    <w:rsid w:val="5890795C"/>
    <w:rsid w:val="5E4D75E7"/>
    <w:rsid w:val="62444265"/>
    <w:rsid w:val="66F61A78"/>
    <w:rsid w:val="68AD54EE"/>
    <w:rsid w:val="78390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2021-01-26T08:22:00Z</dcterms:created>
  <dc:creator>Administrator</dc:creator>
  <cp:lastModifiedBy>Administrator</cp:lastModifiedBy>
  <dcterms:modified xsi:type="dcterms:W3CDTF">2021-01-26T08:28:16Z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