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rPr>
        <w:t>机械设备租赁合同</w:t>
      </w:r>
    </w:p>
    <w:p>
      <w:pPr>
        <w:spacing w:line="240" w:lineRule="auto"/>
        <w:rPr>
          <w:rFonts w:hint="eastAsia" w:ascii="仿宋" w:hAnsi="仿宋" w:eastAsia="仿宋" w:cs="仿宋"/>
          <w:color w:val="000000"/>
          <w:sz w:val="28"/>
          <w:szCs w:val="28"/>
        </w:rPr>
      </w:pPr>
      <w:r>
        <w:rPr>
          <w:rFonts w:hint="eastAsia" w:ascii="仿宋" w:hAnsi="仿宋" w:eastAsia="仿宋" w:cs="仿宋"/>
          <w:b/>
          <w:bCs/>
          <w:color w:val="000000"/>
          <w:sz w:val="28"/>
          <w:szCs w:val="28"/>
        </w:rPr>
        <w:t>甲方（出租方）：</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统一社会信用代码：</w:t>
      </w:r>
      <w:bookmarkStart w:id="0" w:name="_GoBack"/>
      <w:bookmarkEnd w:id="0"/>
    </w:p>
    <w:p>
      <w:pPr>
        <w:spacing w:line="240" w:lineRule="auto"/>
        <w:rPr>
          <w:rFonts w:hint="eastAsia" w:ascii="仿宋" w:hAnsi="仿宋" w:eastAsia="仿宋" w:cs="仿宋"/>
          <w:color w:val="000000"/>
          <w:sz w:val="28"/>
          <w:szCs w:val="28"/>
        </w:rPr>
      </w:pPr>
      <w:r>
        <w:rPr>
          <w:rFonts w:hint="eastAsia" w:ascii="仿宋" w:hAnsi="仿宋" w:eastAsia="仿宋" w:cs="仿宋"/>
          <w:b/>
          <w:bCs/>
          <w:color w:val="000000"/>
          <w:sz w:val="28"/>
          <w:szCs w:val="28"/>
        </w:rPr>
        <w:t>乙方（承租方）：</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统一社会信用代码：</w:t>
      </w:r>
    </w:p>
    <w:p>
      <w:pPr>
        <w:spacing w:line="240" w:lineRule="auto"/>
        <w:rPr>
          <w:rFonts w:hint="eastAsia" w:ascii="仿宋" w:hAnsi="仿宋" w:eastAsia="仿宋" w:cs="仿宋"/>
          <w:color w:val="000000"/>
          <w:sz w:val="28"/>
          <w:szCs w:val="28"/>
        </w:rPr>
      </w:pP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根据《合同法》及有关法律规定，为明确双方权利和义务，遵循平等、自愿、公平和诚信原则，双方机械租赁事宜协商一致，订立本合同。</w:t>
      </w:r>
    </w:p>
    <w:p>
      <w:pPr>
        <w:spacing w:line="240" w:lineRule="auto"/>
        <w:rPr>
          <w:rFonts w:hint="eastAsia" w:ascii="仿宋" w:hAnsi="仿宋" w:eastAsia="仿宋" w:cs="仿宋"/>
          <w:color w:val="000000"/>
          <w:sz w:val="28"/>
          <w:szCs w:val="28"/>
        </w:rPr>
      </w:pPr>
      <w:r>
        <w:rPr>
          <w:rFonts w:hint="eastAsia" w:ascii="仿宋" w:hAnsi="仿宋" w:eastAsia="仿宋" w:cs="仿宋"/>
          <w:b/>
          <w:bCs/>
          <w:color w:val="000000"/>
          <w:sz w:val="28"/>
          <w:szCs w:val="28"/>
        </w:rPr>
        <w:t>一、租赁物</w:t>
      </w:r>
    </w:p>
    <w:tbl>
      <w:tblPr>
        <w:tblStyle w:val="3"/>
        <w:tblW w:w="9360" w:type="dxa"/>
        <w:tblInd w:w="0" w:type="dxa"/>
        <w:tblLayout w:type="autofit"/>
        <w:tblCellMar>
          <w:top w:w="15" w:type="dxa"/>
          <w:left w:w="15" w:type="dxa"/>
          <w:bottom w:w="15" w:type="dxa"/>
          <w:right w:w="15" w:type="dxa"/>
        </w:tblCellMar>
      </w:tblPr>
      <w:tblGrid>
        <w:gridCol w:w="813"/>
        <w:gridCol w:w="1123"/>
        <w:gridCol w:w="1123"/>
        <w:gridCol w:w="1123"/>
        <w:gridCol w:w="2027"/>
        <w:gridCol w:w="2027"/>
        <w:gridCol w:w="1124"/>
      </w:tblGrid>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租赁物名称</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数量</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质量</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规格</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技术要求</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配套设备</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租金</w:t>
            </w: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c>
          <w:tcPr>
            <w:tcW w:w="0" w:type="auto"/>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line="240" w:lineRule="auto"/>
              <w:rPr>
                <w:rFonts w:hint="eastAsia" w:ascii="仿宋" w:hAnsi="仿宋" w:eastAsia="仿宋" w:cs="仿宋"/>
                <w:color w:val="000000"/>
                <w:sz w:val="28"/>
                <w:szCs w:val="28"/>
              </w:rPr>
            </w:pPr>
          </w:p>
        </w:tc>
      </w:tr>
      <w:tr>
        <w:tblPrEx>
          <w:tblCellMar>
            <w:top w:w="15" w:type="dxa"/>
            <w:left w:w="15" w:type="dxa"/>
            <w:bottom w:w="15" w:type="dxa"/>
            <w:right w:w="15"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备注</w:t>
            </w:r>
          </w:p>
        </w:tc>
        <w:tc>
          <w:tcPr>
            <w:tcW w:w="0" w:type="auto"/>
            <w:gridSpan w:val="6"/>
            <w:tcBorders>
              <w:top w:val="single" w:color="000000" w:sz="6" w:space="0"/>
              <w:left w:val="single" w:color="000000" w:sz="6" w:space="0"/>
              <w:bottom w:val="single" w:color="000000" w:sz="6" w:space="0"/>
              <w:right w:val="single" w:color="000000" w:sz="6" w:space="0"/>
            </w:tcBorders>
            <w:vAlign w:val="center"/>
          </w:tcPr>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准确的“名称、质量、规格、数量、单价”以实际交付的为准，并由承租方书面确认。租金按人民币</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元/月或人民币</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元/台班填写。</w:t>
            </w:r>
          </w:p>
        </w:tc>
      </w:tr>
    </w:tbl>
    <w:p>
      <w:pPr>
        <w:spacing w:line="240" w:lineRule="auto"/>
        <w:rPr>
          <w:rFonts w:hint="eastAsia" w:ascii="仿宋" w:hAnsi="仿宋" w:eastAsia="仿宋" w:cs="仿宋"/>
          <w:color w:val="000000"/>
          <w:sz w:val="28"/>
          <w:szCs w:val="28"/>
        </w:rPr>
      </w:pPr>
      <w:r>
        <w:rPr>
          <w:rFonts w:hint="eastAsia" w:ascii="仿宋" w:hAnsi="仿宋" w:eastAsia="仿宋" w:cs="仿宋"/>
          <w:b/>
          <w:bCs/>
          <w:color w:val="000000"/>
          <w:sz w:val="28"/>
          <w:szCs w:val="28"/>
        </w:rPr>
        <w:t>二、租赁期限、租金及支付方式</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1.租赁期限暂定为</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个月，自</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日至</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日。准确的进场时间以承租人通知为准。</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2.租金按第</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种方式结算。</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（1）以台班形式结算租金的，实际工作台班以承租人签字确认为准，具体结算方法为：</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（2）以月租形式结算租金的，准确的租赁期限从承租人签发验收（安装、调试）合格证书之日起算，至归还租赁物时为止，具体结算方法为：</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。实际租赁期限不足1个月的按照月租费÷30天×实际使用天数计算租金。</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3.租赁物在安装、保管、使用等过程中发生的一切费用、税款，均由</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承担。</w:t>
      </w:r>
    </w:p>
    <w:p>
      <w:pPr>
        <w:spacing w:line="240" w:lineRule="auto"/>
        <w:rPr>
          <w:rFonts w:hint="eastAsia" w:ascii="仿宋" w:hAnsi="仿宋" w:eastAsia="仿宋" w:cs="仿宋"/>
          <w:color w:val="000000"/>
          <w:sz w:val="28"/>
          <w:szCs w:val="28"/>
        </w:rPr>
      </w:pPr>
      <w:r>
        <w:rPr>
          <w:rFonts w:hint="eastAsia" w:ascii="仿宋" w:hAnsi="仿宋" w:eastAsia="仿宋" w:cs="仿宋"/>
          <w:b/>
          <w:bCs/>
          <w:color w:val="000000"/>
          <w:sz w:val="28"/>
          <w:szCs w:val="28"/>
        </w:rPr>
        <w:t>三、承租人工作</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1.承租人应在租赁物进场前</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日以书面（或口头）通知出租人详细的进场时间地点和其他具体细节。</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2.负责现场安全管理和操作人员的安全教育和任务交底，杜绝违章指挥、违章作业。</w:t>
      </w:r>
    </w:p>
    <w:p>
      <w:pPr>
        <w:spacing w:line="240" w:lineRule="auto"/>
        <w:rPr>
          <w:rFonts w:hint="eastAsia" w:ascii="仿宋" w:hAnsi="仿宋" w:eastAsia="仿宋" w:cs="仿宋"/>
          <w:color w:val="000000"/>
          <w:sz w:val="28"/>
          <w:szCs w:val="28"/>
        </w:rPr>
      </w:pPr>
      <w:r>
        <w:rPr>
          <w:rFonts w:hint="eastAsia" w:ascii="仿宋" w:hAnsi="仿宋" w:eastAsia="仿宋" w:cs="仿宋"/>
          <w:b/>
          <w:bCs/>
          <w:color w:val="000000"/>
          <w:sz w:val="28"/>
          <w:szCs w:val="28"/>
        </w:rPr>
        <w:t>四、出租人工作</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1.按照承租人的要求如期完成租赁物的进场、保养等工作。</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出租人驻承租人现场的工作人员需遵守现场的各项规章制度，听从承租人的指挥和安排，对于严重失职和违章操作，承租人有权通知出租人换人，出租人应立即派合格的工作人员到现场工作，操作人员持证上岗。</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3.出租人在承租人现场的企业形象宣传、设备外表标识，必须遵守承租人的有关规定。</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4.保证机械正常运转，保证承租人的施工生产。</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5.向承租人提供有关的租赁资质证明文件和负责办理机械检测和安全使用手续，提供机械相关资料以及特种作业操作人员的操作证。</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6.出租人应为租赁物做财产保险。</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7.出租人按承租人要求做好机械设备发生故障时的所有应采取的措施，以确保施工生产的顺利进行。</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8.非承租人原因发生安全事故，责任完全由出租人负责，因出租人的操作人员造成机械故障事故，由出租人承担全部责任，给承租人造成的损失，由出租人进行赔偿。</w:t>
      </w:r>
    </w:p>
    <w:p>
      <w:pPr>
        <w:spacing w:line="240" w:lineRule="auto"/>
        <w:rPr>
          <w:rFonts w:hint="eastAsia" w:ascii="仿宋" w:hAnsi="仿宋" w:eastAsia="仿宋" w:cs="仿宋"/>
          <w:color w:val="000000"/>
          <w:sz w:val="28"/>
          <w:szCs w:val="28"/>
        </w:rPr>
      </w:pPr>
      <w:r>
        <w:rPr>
          <w:rFonts w:hint="eastAsia" w:ascii="仿宋" w:hAnsi="仿宋" w:eastAsia="仿宋" w:cs="仿宋"/>
          <w:b/>
          <w:bCs/>
          <w:color w:val="000000"/>
          <w:sz w:val="28"/>
          <w:szCs w:val="28"/>
        </w:rPr>
        <w:t>五、机械设备使用、维修、保养</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1.租赁物配备操作手</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名，其工资、食宿等由</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负责承担。</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2.租赁物在租赁期由</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负责日常燃油及辅助材料，使设备保持良好状态。</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3.租赁物在安装、保管、使用等过程中，致使第三者遭受损失时，由</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对此承担全部责任。</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4.出租人应编制在租赁物租赁期间的维修保养计划，保证有足够的配件库存，按计划进行维修保养，及时修复或更换不合格的配件，并承担相应的费用，以便保证能够正常运转，满足承租人的需要。</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5.出租人因机械故障停机，应在</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小时内恢复使用，如果超过</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小时但不足一个工作日，扣租金（月租费/30天）；如果一个月中因故障停机累计超过</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个工作日，扣半月租金；如果停机超过</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个工作日，扣全月租金。</w:t>
      </w:r>
    </w:p>
    <w:p>
      <w:pPr>
        <w:spacing w:line="240" w:lineRule="auto"/>
        <w:rPr>
          <w:rFonts w:hint="eastAsia" w:ascii="仿宋" w:hAnsi="仿宋" w:eastAsia="仿宋" w:cs="仿宋"/>
          <w:color w:val="000000"/>
          <w:sz w:val="28"/>
          <w:szCs w:val="28"/>
        </w:rPr>
      </w:pPr>
      <w:r>
        <w:rPr>
          <w:rFonts w:hint="eastAsia" w:ascii="仿宋" w:hAnsi="仿宋" w:eastAsia="仿宋" w:cs="仿宋"/>
          <w:b/>
          <w:bCs/>
          <w:color w:val="000000"/>
          <w:sz w:val="28"/>
          <w:szCs w:val="28"/>
        </w:rPr>
        <w:t>六、违约责任</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 出租人不能按期提供本合同约定的租赁物，应向承租人偿付违约期租金</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%的违约金并赔偿造成的损失，承租人有权要求出租人继续履行合同，逾期超过</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天的承租人有权要求解除合同；</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2.出租人提供的租赁物不符合本合同约定的质量、数量、规格、型号等要求，应向承租人偿付违约期租金</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％的违约金并赔偿造成的损失，承租人有权选择继续使用该租赁物或解除合同；</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3.出租人不按期派人协助承租人对租赁物进行验收、调试、安装，致使租赁物不能正常使用的，出租人除继续履行外，应向承租人偿付违约期租金</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％的违约金并赔偿造成的损失；</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4.承租人未按约定支付租金，应按欠付租金的同期银行贷款利息向出租人支付违约金，违约金总额不超过实际欠付租金的5%。</w:t>
      </w:r>
    </w:p>
    <w:p>
      <w:pPr>
        <w:spacing w:line="240" w:lineRule="auto"/>
        <w:rPr>
          <w:rFonts w:hint="eastAsia" w:ascii="仿宋" w:hAnsi="仿宋" w:eastAsia="仿宋" w:cs="仿宋"/>
          <w:color w:val="000000"/>
          <w:sz w:val="28"/>
          <w:szCs w:val="28"/>
        </w:rPr>
      </w:pPr>
      <w:r>
        <w:rPr>
          <w:rFonts w:hint="eastAsia" w:ascii="仿宋" w:hAnsi="仿宋" w:eastAsia="仿宋" w:cs="仿宋"/>
          <w:b/>
          <w:bCs/>
          <w:color w:val="000000"/>
          <w:sz w:val="28"/>
          <w:szCs w:val="28"/>
        </w:rPr>
        <w:t>七、争议解决方式</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本合同应受中华人民共和国法律管辖并根据其作出解释。</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因本合同引起的或与本合同有关的任何争议，由合同各方协商解决，也可由有关部门调解。协商或调解不成的，按下列第</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种方式解决：</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（1）提交位于</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 xml:space="preserve">（地点）的 </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仲裁委员会仲裁。仲裁裁决是终局的，对各方均有约束力；</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（2）依法向</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所在地有管辖权的人民法院起诉。</w:t>
      </w:r>
    </w:p>
    <w:p>
      <w:pPr>
        <w:spacing w:line="240" w:lineRule="auto"/>
        <w:rPr>
          <w:rFonts w:hint="eastAsia" w:ascii="仿宋" w:hAnsi="仿宋" w:eastAsia="仿宋" w:cs="仿宋"/>
          <w:color w:val="000000"/>
          <w:sz w:val="28"/>
          <w:szCs w:val="28"/>
        </w:rPr>
      </w:pPr>
      <w:r>
        <w:rPr>
          <w:rFonts w:hint="eastAsia" w:ascii="仿宋" w:hAnsi="仿宋" w:eastAsia="仿宋" w:cs="仿宋"/>
          <w:b/>
          <w:bCs/>
          <w:color w:val="000000"/>
          <w:sz w:val="28"/>
          <w:szCs w:val="28"/>
        </w:rPr>
        <w:t>八、其他约定事项</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pPr>
        <w:spacing w:line="240" w:lineRule="auto"/>
        <w:rPr>
          <w:rFonts w:hint="eastAsia" w:ascii="仿宋" w:hAnsi="仿宋" w:eastAsia="仿宋" w:cs="仿宋"/>
          <w:color w:val="000000"/>
          <w:sz w:val="28"/>
          <w:szCs w:val="28"/>
        </w:rPr>
      </w:pPr>
      <w:r>
        <w:rPr>
          <w:rFonts w:hint="eastAsia" w:ascii="仿宋" w:hAnsi="仿宋" w:eastAsia="仿宋" w:cs="仿宋"/>
          <w:b/>
          <w:bCs/>
          <w:color w:val="000000"/>
          <w:sz w:val="28"/>
          <w:szCs w:val="28"/>
        </w:rPr>
        <w:t>九、合同生效</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1. 本协议一式二份，协议各方各执一份。各份协议文本具有同等法律效力。</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2. 本协议经各方签署后生效。</w:t>
      </w:r>
    </w:p>
    <w:p>
      <w:pPr>
        <w:spacing w:line="240" w:lineRule="auto"/>
        <w:rPr>
          <w:rFonts w:hint="eastAsia" w:ascii="仿宋" w:hAnsi="仿宋" w:eastAsia="仿宋" w:cs="仿宋"/>
          <w:color w:val="000000"/>
          <w:sz w:val="28"/>
          <w:szCs w:val="28"/>
        </w:rPr>
      </w:pP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签署时间：    年    月    日</w:t>
      </w:r>
    </w:p>
    <w:p>
      <w:pPr>
        <w:spacing w:line="240" w:lineRule="auto"/>
        <w:rPr>
          <w:rFonts w:hint="eastAsia" w:ascii="仿宋" w:hAnsi="仿宋" w:eastAsia="仿宋" w:cs="仿宋"/>
          <w:color w:val="000000"/>
          <w:sz w:val="28"/>
          <w:szCs w:val="28"/>
        </w:rPr>
      </w:pPr>
      <w:r>
        <w:rPr>
          <w:rFonts w:hint="eastAsia" w:ascii="仿宋" w:hAnsi="仿宋" w:eastAsia="仿宋" w:cs="仿宋"/>
          <w:sz w:val="28"/>
          <w:szCs w:val="28"/>
        </w:rPr>
        <w:br w:type="textWrapping"/>
      </w:r>
      <w:r>
        <w:rPr>
          <w:rFonts w:hint="eastAsia" w:ascii="仿宋" w:hAnsi="仿宋" w:eastAsia="仿宋" w:cs="仿宋"/>
          <w:b/>
          <w:bCs/>
          <w:color w:val="000000"/>
          <w:sz w:val="28"/>
          <w:szCs w:val="28"/>
        </w:rPr>
        <w:t>甲方（盖章）：</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法定代表人或授权代表（签字）：</w:t>
      </w:r>
    </w:p>
    <w:p>
      <w:pPr>
        <w:spacing w:line="240" w:lineRule="auto"/>
        <w:rPr>
          <w:rFonts w:hint="eastAsia" w:ascii="仿宋" w:hAnsi="仿宋" w:eastAsia="仿宋" w:cs="仿宋"/>
          <w:color w:val="000000"/>
          <w:sz w:val="28"/>
          <w:szCs w:val="28"/>
        </w:rPr>
      </w:pPr>
      <w:r>
        <w:rPr>
          <w:rFonts w:hint="eastAsia" w:ascii="仿宋" w:hAnsi="仿宋" w:eastAsia="仿宋" w:cs="仿宋"/>
          <w:sz w:val="28"/>
          <w:szCs w:val="28"/>
        </w:rPr>
        <w:br w:type="textWrapping"/>
      </w:r>
      <w:r>
        <w:rPr>
          <w:rFonts w:hint="eastAsia" w:ascii="仿宋" w:hAnsi="仿宋" w:eastAsia="仿宋" w:cs="仿宋"/>
          <w:b/>
          <w:bCs/>
          <w:color w:val="000000"/>
          <w:sz w:val="28"/>
          <w:szCs w:val="28"/>
        </w:rPr>
        <w:t>乙方（盖章）：</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法定代表人或授权代表（签字）：</w:t>
      </w:r>
    </w:p>
    <w:sectPr>
      <w:pgSz w:w="12240" w:h="15840"/>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 w:val="1AAE4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5"/>
    <w:qFormat/>
    <w:uiPriority w:val="9"/>
    <w:pPr>
      <w:keepNext/>
      <w:keepLines/>
      <w:outlineLvl w:val="0"/>
    </w:pPr>
    <w:rPr>
      <w:rFonts w:asciiTheme="majorHAnsi" w:hAnsiTheme="majorHAnsi" w:eastAsiaTheme="majorEastAsia" w:cstheme="majorBidi"/>
      <w:b/>
      <w:bCs/>
      <w:color w:val="376092" w:themeColor="accent1" w:themeShade="BF"/>
      <w:sz w:val="28"/>
      <w:szCs w:val="28"/>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5">
    <w:name w:val="Heading 1 Char"/>
    <w:basedOn w:val="4"/>
    <w:link w:val="2"/>
    <w:uiPriority w:val="9"/>
    <w:rPr>
      <w:rFonts w:asciiTheme="majorHAnsi" w:hAnsiTheme="majorHAnsi" w:eastAsiaTheme="majorEastAsia" w:cstheme="majorBidi"/>
      <w:b/>
      <w:bCs/>
      <w:color w:val="376092" w:themeColor="accent1" w:themeShade="BF"/>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SimSu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Eric</dc:creator>
  <cp:lastModifiedBy>Admin</cp:lastModifiedBy>
  <dcterms:modified xsi:type="dcterms:W3CDTF">2020-09-22T06:22:12Z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