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Style w:val="8"/>
          <w:rFonts w:hint="eastAsia" w:ascii="宋体" w:hAnsi="宋体" w:eastAsia="宋体" w:cs="宋体"/>
          <w:b/>
          <w:sz w:val="32"/>
          <w:szCs w:val="32"/>
        </w:rPr>
      </w:pPr>
      <w:r>
        <w:rPr>
          <w:rStyle w:val="8"/>
          <w:rFonts w:hint="eastAsia" w:ascii="宋体" w:hAnsi="宋体" w:eastAsia="宋体" w:cs="宋体"/>
          <w:b/>
          <w:sz w:val="32"/>
          <w:szCs w:val="32"/>
        </w:rPr>
        <w:t>笔记本电脑采购合同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（通过签订该笔记本电脑采购合同书，甲方向乙方购买电脑并按期支付货款，乙方负责送货至甲方指定地点并支付运输费用）</w:t>
      </w:r>
    </w:p>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甲方（采购方）：</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有限公司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乙方（供应方）：</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有限公司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中华人民共和国民法典</w:t>
      </w:r>
      <w:bookmarkStart w:id="0" w:name="_GoBack"/>
      <w:bookmarkEnd w:id="0"/>
      <w:r>
        <w:rPr>
          <w:rFonts w:hint="eastAsia" w:ascii="宋体" w:hAnsi="宋体" w:eastAsia="宋体" w:cs="宋体"/>
          <w:sz w:val="24"/>
          <w:szCs w:val="24"/>
        </w:rPr>
        <w:t>》和《微型计算机商品管理更换退货责任规定》的有关规定，就甲方购买乙方电脑一事，经甲乙双方协商一致达成协议如下：</w:t>
      </w:r>
      <w:r>
        <w:rPr>
          <w:rStyle w:val="8"/>
          <w:rFonts w:hint="eastAsia" w:ascii="宋体" w:hAnsi="宋体" w:eastAsia="宋体" w:cs="宋体"/>
          <w:b/>
          <w:sz w:val="24"/>
          <w:szCs w:val="24"/>
        </w:rPr>
        <w:t>一、合同标的及价款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1.甲方向乙方订货总值为人民币（大写）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元）甲方向乙方订购的</w:t>
      </w:r>
      <w:r>
        <w:rPr>
          <w:rFonts w:hint="eastAsia" w:ascii="宋体" w:hAnsi="宋体" w:eastAsia="宋体" w:cs="宋体"/>
          <w:sz w:val="24"/>
          <w:szCs w:val="24"/>
          <w:u w:val="single"/>
        </w:rPr>
        <w:t>       </w:t>
      </w:r>
      <w:r>
        <w:rPr>
          <w:rFonts w:hint="eastAsia" w:ascii="宋体" w:hAnsi="宋体" w:eastAsia="宋体" w:cs="宋体"/>
          <w:sz w:val="24"/>
          <w:szCs w:val="24"/>
        </w:rPr>
        <w:t>系列笔记本电脑型号、配置、数量、单价、总价等见下表：</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0"/>
        <w:gridCol w:w="1996"/>
        <w:gridCol w:w="1695"/>
        <w:gridCol w:w="1544"/>
        <w:gridCol w:w="1544"/>
        <w:gridCol w:w="640"/>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项次</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品牌型号</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配置</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数量（套）</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服务</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单价</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1</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12</w:t>
            </w:r>
          </w:p>
        </w:tc>
        <w:tc>
          <w:tcPr>
            <w:tcW w:w="19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年</w:t>
            </w:r>
          </w:p>
        </w:tc>
        <w:tc>
          <w:tcPr>
            <w:tcW w:w="6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9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合计人民币（大写）</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元）</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二、商品交付与验收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1.交付方式：乙方送货到甲方指定地点，运输费用由乙方负责。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2.验收方式：由甲乙双方共同验收。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3.乙方向甲方说明商品的配置，核对商品品牌、型号。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4.验收时间：乙方必须提前五个工作日向甲方发出收货通知。甲方验收合格后应当向乙方出具验收报告。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6.质保规定：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（1）乙方对其所配置的电脑产品各选配件，按生产商提供的质保期为准，向甲方提供质保服务；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（2）自售出之日起7天内，售出的计算机整机或配件出现性能故障时，甲方可选择退货、换货或修理，甲方要求退货时，乙方负责免费为甲方退货；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三、货款结算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1.甲方于合同签订之日起30个工作日内一次性交付给乙方全部货款。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3.乙方应提前开具正规发票。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四、甲方的权利和义务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1.甲方和乙方应充分协商，制定本合同约定的机器型号、配置，配置以双方都同意为准。在配置确定后，若甲方有任何调整意向，应及时向乙方说明。如果甲方已经定货或者预付定金，则由甲方承担。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2.甲方有对电脑设备的采购建议和调整的权利，并有对乙方的工作的监督权。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3.甲方有按时交付货款的义务，如甲方因未及时交付货款导致的商品交付延期或其他损失，由甲方承担责任。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五、乙方的权利和义务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2.如果因为乙方的原因给甲方带来损失，全部责任由乙方承担。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七、争议的解决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1.因货物的质量问题发生争议，由法律及有关规章规定的技术单位进行质量鉴定，双方无条件服从鉴定的结论。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本合同未尽事宜，经买卖双方协商一致并按合同法有关规定处理。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九、合同的生效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本合同于双方的法定代表人或授权代表签字并在本合同上加盖公章或合同专用章之日起生效。本合同书一式两份甲乙双方各执一份。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91D6D"/>
    <w:rsid w:val="0A8B487D"/>
    <w:rsid w:val="0C15460C"/>
    <w:rsid w:val="0C2003D3"/>
    <w:rsid w:val="0D602A51"/>
    <w:rsid w:val="0D6965DE"/>
    <w:rsid w:val="0EA83F48"/>
    <w:rsid w:val="0EC43EED"/>
    <w:rsid w:val="0FB43B66"/>
    <w:rsid w:val="10A24CE5"/>
    <w:rsid w:val="1157695B"/>
    <w:rsid w:val="12173857"/>
    <w:rsid w:val="13373EC3"/>
    <w:rsid w:val="136561C9"/>
    <w:rsid w:val="13855D13"/>
    <w:rsid w:val="14D5348D"/>
    <w:rsid w:val="16CC1504"/>
    <w:rsid w:val="16E3232E"/>
    <w:rsid w:val="16EA5DFC"/>
    <w:rsid w:val="16FB02DC"/>
    <w:rsid w:val="178E4FCB"/>
    <w:rsid w:val="17FA1CE1"/>
    <w:rsid w:val="18365AC2"/>
    <w:rsid w:val="185965E4"/>
    <w:rsid w:val="18632D74"/>
    <w:rsid w:val="1A5B7282"/>
    <w:rsid w:val="1A775624"/>
    <w:rsid w:val="1A9C60B6"/>
    <w:rsid w:val="1B067642"/>
    <w:rsid w:val="1B7F71AD"/>
    <w:rsid w:val="1B945815"/>
    <w:rsid w:val="1BD224E1"/>
    <w:rsid w:val="1CD6764D"/>
    <w:rsid w:val="1D1716AF"/>
    <w:rsid w:val="1D996B29"/>
    <w:rsid w:val="20D878D2"/>
    <w:rsid w:val="241F48FC"/>
    <w:rsid w:val="250E1085"/>
    <w:rsid w:val="25C77597"/>
    <w:rsid w:val="263819DA"/>
    <w:rsid w:val="270F702A"/>
    <w:rsid w:val="28EB185D"/>
    <w:rsid w:val="29EB1520"/>
    <w:rsid w:val="2B223ADD"/>
    <w:rsid w:val="2C055EAD"/>
    <w:rsid w:val="2C5B61DF"/>
    <w:rsid w:val="2D172661"/>
    <w:rsid w:val="2E8E3AD8"/>
    <w:rsid w:val="2EAB01EE"/>
    <w:rsid w:val="2EF370C0"/>
    <w:rsid w:val="2FA92D9C"/>
    <w:rsid w:val="2FDA6511"/>
    <w:rsid w:val="30C350AA"/>
    <w:rsid w:val="30CF2D55"/>
    <w:rsid w:val="3344291E"/>
    <w:rsid w:val="33545FE3"/>
    <w:rsid w:val="35896136"/>
    <w:rsid w:val="38A947D2"/>
    <w:rsid w:val="3B2009C3"/>
    <w:rsid w:val="3B26758A"/>
    <w:rsid w:val="3BE064BE"/>
    <w:rsid w:val="3CD827AF"/>
    <w:rsid w:val="3CF64770"/>
    <w:rsid w:val="3D5D5E1C"/>
    <w:rsid w:val="3EAD6EC3"/>
    <w:rsid w:val="3EFB3BBB"/>
    <w:rsid w:val="405F5973"/>
    <w:rsid w:val="41D15F60"/>
    <w:rsid w:val="426016E2"/>
    <w:rsid w:val="42EF6355"/>
    <w:rsid w:val="43B471E8"/>
    <w:rsid w:val="44603B10"/>
    <w:rsid w:val="482A7FA0"/>
    <w:rsid w:val="49101346"/>
    <w:rsid w:val="493B7801"/>
    <w:rsid w:val="4C6D0EE2"/>
    <w:rsid w:val="4C960277"/>
    <w:rsid w:val="4E3666C4"/>
    <w:rsid w:val="4E9B0BB8"/>
    <w:rsid w:val="4F5C6BF4"/>
    <w:rsid w:val="503D4AA8"/>
    <w:rsid w:val="507F4E96"/>
    <w:rsid w:val="5099338A"/>
    <w:rsid w:val="52EF391F"/>
    <w:rsid w:val="54057D8A"/>
    <w:rsid w:val="54E8288C"/>
    <w:rsid w:val="57FE2928"/>
    <w:rsid w:val="58520059"/>
    <w:rsid w:val="586B5E01"/>
    <w:rsid w:val="58B00AC9"/>
    <w:rsid w:val="5BAB6918"/>
    <w:rsid w:val="5C80128B"/>
    <w:rsid w:val="5CDC6E1D"/>
    <w:rsid w:val="5E2E2DE6"/>
    <w:rsid w:val="5E514E69"/>
    <w:rsid w:val="5EB6607F"/>
    <w:rsid w:val="5F125964"/>
    <w:rsid w:val="5F2D73BC"/>
    <w:rsid w:val="607E12C1"/>
    <w:rsid w:val="60C94938"/>
    <w:rsid w:val="60DC241E"/>
    <w:rsid w:val="61A362F5"/>
    <w:rsid w:val="622E4F5F"/>
    <w:rsid w:val="62740218"/>
    <w:rsid w:val="631D0B67"/>
    <w:rsid w:val="642C64A8"/>
    <w:rsid w:val="6592072C"/>
    <w:rsid w:val="66626D09"/>
    <w:rsid w:val="66FD639C"/>
    <w:rsid w:val="67266490"/>
    <w:rsid w:val="674B373E"/>
    <w:rsid w:val="675F1434"/>
    <w:rsid w:val="676B5BBA"/>
    <w:rsid w:val="69E0693D"/>
    <w:rsid w:val="6BEF6B2D"/>
    <w:rsid w:val="6BFE1841"/>
    <w:rsid w:val="6C733900"/>
    <w:rsid w:val="6C7535D2"/>
    <w:rsid w:val="6CA00197"/>
    <w:rsid w:val="6ED73EAC"/>
    <w:rsid w:val="719F23FB"/>
    <w:rsid w:val="7219300A"/>
    <w:rsid w:val="725D19B0"/>
    <w:rsid w:val="72E64003"/>
    <w:rsid w:val="733A1569"/>
    <w:rsid w:val="77984E11"/>
    <w:rsid w:val="7818293C"/>
    <w:rsid w:val="79241A3C"/>
    <w:rsid w:val="7A731FC3"/>
    <w:rsid w:val="7A753329"/>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2022-07-25T09:35:13Z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